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88" w:rsidRPr="003165D9" w:rsidRDefault="00793B48" w:rsidP="00E16D60">
      <w:pPr>
        <w:tabs>
          <w:tab w:val="left" w:pos="360"/>
          <w:tab w:val="left" w:pos="720"/>
          <w:tab w:val="left" w:pos="1080"/>
          <w:tab w:val="left" w:pos="1440"/>
          <w:tab w:val="left" w:pos="1800"/>
          <w:tab w:val="left" w:pos="2160"/>
          <w:tab w:val="left" w:pos="2520"/>
          <w:tab w:val="left" w:pos="2880"/>
        </w:tabs>
        <w:jc w:val="center"/>
        <w:rPr>
          <w:rFonts w:ascii="Times New Roman" w:hAnsi="Times New Roman" w:cs="Times New Roman"/>
          <w:sz w:val="24"/>
          <w:szCs w:val="24"/>
        </w:rPr>
      </w:pPr>
      <w:proofErr w:type="gramStart"/>
      <w:r w:rsidRPr="003165D9">
        <w:rPr>
          <w:rFonts w:ascii="Times New Roman" w:hAnsi="Times New Roman" w:cs="Times New Roman"/>
          <w:sz w:val="24"/>
          <w:szCs w:val="24"/>
        </w:rPr>
        <w:t>Financial Resource Guide 1stEd.</w:t>
      </w:r>
      <w:proofErr w:type="gramEnd"/>
      <w:r w:rsidR="006B0EEA" w:rsidRPr="003165D9">
        <w:rPr>
          <w:rFonts w:ascii="Times New Roman" w:hAnsi="Times New Roman" w:cs="Times New Roman"/>
          <w:sz w:val="24"/>
          <w:szCs w:val="24"/>
        </w:rPr>
        <w:t xml:space="preserve"> (Spring 2010)</w:t>
      </w:r>
    </w:p>
    <w:p w:rsidR="00384421" w:rsidRPr="003165D9" w:rsidRDefault="00384421" w:rsidP="00AC61D1">
      <w:pPr>
        <w:tabs>
          <w:tab w:val="left" w:pos="360"/>
          <w:tab w:val="left" w:pos="720"/>
          <w:tab w:val="left" w:pos="1080"/>
          <w:tab w:val="left" w:pos="1440"/>
          <w:tab w:val="left" w:pos="1800"/>
          <w:tab w:val="left" w:pos="2160"/>
          <w:tab w:val="left" w:pos="2520"/>
          <w:tab w:val="left" w:pos="2880"/>
          <w:tab w:val="left" w:leader="dot" w:pos="4320"/>
        </w:tabs>
        <w:spacing w:after="120"/>
        <w:rPr>
          <w:rFonts w:ascii="Times New Roman" w:hAnsi="Times New Roman" w:cs="Times New Roman"/>
          <w:sz w:val="24"/>
          <w:szCs w:val="24"/>
          <w:u w:val="single"/>
        </w:rPr>
      </w:pPr>
      <w:r w:rsidRPr="003165D9">
        <w:rPr>
          <w:rFonts w:ascii="Times New Roman" w:hAnsi="Times New Roman" w:cs="Times New Roman"/>
          <w:sz w:val="24"/>
          <w:szCs w:val="24"/>
          <w:u w:val="single"/>
        </w:rPr>
        <w:t>Table of Contents</w:t>
      </w:r>
    </w:p>
    <w:p w:rsidR="00793B48" w:rsidRPr="003165D9" w:rsidRDefault="00793B48" w:rsidP="00AC61D1">
      <w:pPr>
        <w:tabs>
          <w:tab w:val="left" w:pos="360"/>
          <w:tab w:val="left" w:pos="720"/>
          <w:tab w:val="left" w:pos="1080"/>
          <w:tab w:val="left" w:pos="1440"/>
          <w:tab w:val="left" w:pos="1800"/>
          <w:tab w:val="left" w:pos="2160"/>
          <w:tab w:val="left" w:pos="2520"/>
          <w:tab w:val="left" w:pos="288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I.   Naval ROTC Scholarships/Awards</w:t>
      </w:r>
    </w:p>
    <w:p w:rsidR="00793B48" w:rsidRPr="003165D9" w:rsidRDefault="00DD6173"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A.  Scholarships</w:t>
      </w:r>
      <w:r w:rsidR="000332D8">
        <w:rPr>
          <w:rFonts w:ascii="Times New Roman" w:hAnsi="Times New Roman" w:cs="Times New Roman"/>
          <w:sz w:val="24"/>
          <w:szCs w:val="24"/>
        </w:rPr>
        <w:tab/>
      </w:r>
      <w:r w:rsidR="00172656" w:rsidRPr="003165D9">
        <w:rPr>
          <w:rFonts w:ascii="Times New Roman" w:hAnsi="Times New Roman" w:cs="Times New Roman"/>
          <w:sz w:val="24"/>
          <w:szCs w:val="24"/>
        </w:rPr>
        <w:t>2</w:t>
      </w:r>
    </w:p>
    <w:p w:rsidR="00DD6173" w:rsidRPr="003165D9" w:rsidRDefault="00DD6173"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B.  Awards</w:t>
      </w:r>
      <w:r w:rsidR="000332D8">
        <w:rPr>
          <w:rFonts w:ascii="Times New Roman" w:hAnsi="Times New Roman" w:cs="Times New Roman"/>
          <w:sz w:val="24"/>
          <w:szCs w:val="24"/>
        </w:rPr>
        <w:t xml:space="preserve">  </w:t>
      </w:r>
      <w:r w:rsidR="00AC61D1">
        <w:rPr>
          <w:rFonts w:ascii="Times New Roman" w:hAnsi="Times New Roman" w:cs="Times New Roman"/>
          <w:sz w:val="24"/>
          <w:szCs w:val="24"/>
        </w:rPr>
        <w:tab/>
      </w:r>
      <w:r w:rsidR="00172656" w:rsidRPr="003165D9">
        <w:rPr>
          <w:rFonts w:ascii="Times New Roman" w:hAnsi="Times New Roman" w:cs="Times New Roman"/>
          <w:sz w:val="24"/>
          <w:szCs w:val="24"/>
        </w:rPr>
        <w:t>2</w:t>
      </w:r>
    </w:p>
    <w:p w:rsidR="00793B48" w:rsidRPr="003165D9" w:rsidRDefault="00793B48"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II</w:t>
      </w:r>
      <w:proofErr w:type="gramStart"/>
      <w:r w:rsidRPr="003165D9">
        <w:rPr>
          <w:rFonts w:ascii="Times New Roman" w:hAnsi="Times New Roman" w:cs="Times New Roman"/>
          <w:sz w:val="24"/>
          <w:szCs w:val="24"/>
        </w:rPr>
        <w:t>.  Corps</w:t>
      </w:r>
      <w:proofErr w:type="gramEnd"/>
      <w:r w:rsidRPr="003165D9">
        <w:rPr>
          <w:rFonts w:ascii="Times New Roman" w:hAnsi="Times New Roman" w:cs="Times New Roman"/>
          <w:sz w:val="24"/>
          <w:szCs w:val="24"/>
        </w:rPr>
        <w:t xml:space="preserve"> of Cadets Scholarships/Awards</w:t>
      </w:r>
    </w:p>
    <w:p w:rsidR="00793B48" w:rsidRPr="003165D9" w:rsidRDefault="00DD6173"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A.  Scholarships</w:t>
      </w:r>
      <w:r w:rsidR="000332D8">
        <w:rPr>
          <w:rFonts w:ascii="Times New Roman" w:hAnsi="Times New Roman" w:cs="Times New Roman"/>
          <w:sz w:val="24"/>
          <w:szCs w:val="24"/>
        </w:rPr>
        <w:t xml:space="preserve"> </w:t>
      </w:r>
      <w:r w:rsidR="00AC61D1">
        <w:rPr>
          <w:rFonts w:ascii="Times New Roman" w:hAnsi="Times New Roman" w:cs="Times New Roman"/>
          <w:sz w:val="24"/>
          <w:szCs w:val="24"/>
        </w:rPr>
        <w:tab/>
      </w:r>
      <w:r w:rsidR="000332D8">
        <w:rPr>
          <w:rFonts w:ascii="Times New Roman" w:hAnsi="Times New Roman" w:cs="Times New Roman"/>
          <w:sz w:val="24"/>
          <w:szCs w:val="24"/>
        </w:rPr>
        <w:t>2</w:t>
      </w:r>
    </w:p>
    <w:p w:rsidR="00DD6173" w:rsidRPr="003165D9" w:rsidRDefault="00DD6173"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B.  Awards</w:t>
      </w:r>
      <w:r w:rsidR="000332D8">
        <w:rPr>
          <w:rFonts w:ascii="Times New Roman" w:hAnsi="Times New Roman" w:cs="Times New Roman"/>
          <w:sz w:val="24"/>
          <w:szCs w:val="24"/>
        </w:rPr>
        <w:tab/>
        <w:t>3</w:t>
      </w:r>
    </w:p>
    <w:p w:rsidR="00793B48" w:rsidRPr="003165D9" w:rsidRDefault="00793B48"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III. University Scholarships/Grants</w:t>
      </w:r>
    </w:p>
    <w:p w:rsidR="00793B48" w:rsidRPr="003165D9" w:rsidRDefault="00DD6173"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A.  Scholarships</w:t>
      </w:r>
      <w:r w:rsidR="007547AE" w:rsidRPr="003165D9">
        <w:rPr>
          <w:rFonts w:ascii="Times New Roman" w:hAnsi="Times New Roman" w:cs="Times New Roman"/>
          <w:sz w:val="24"/>
          <w:szCs w:val="24"/>
        </w:rPr>
        <w:t xml:space="preserve"> </w:t>
      </w:r>
      <w:r w:rsidR="00AC61D1">
        <w:rPr>
          <w:rFonts w:ascii="Times New Roman" w:hAnsi="Times New Roman" w:cs="Times New Roman"/>
          <w:sz w:val="24"/>
          <w:szCs w:val="24"/>
        </w:rPr>
        <w:tab/>
      </w:r>
      <w:r w:rsidR="000332D8">
        <w:rPr>
          <w:rFonts w:ascii="Times New Roman" w:hAnsi="Times New Roman" w:cs="Times New Roman"/>
          <w:sz w:val="24"/>
          <w:szCs w:val="24"/>
        </w:rPr>
        <w:t>4</w:t>
      </w:r>
    </w:p>
    <w:p w:rsidR="00DD6173" w:rsidRPr="003165D9" w:rsidRDefault="00DD6173"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B.  Grants</w:t>
      </w:r>
      <w:r w:rsidR="00846AB2" w:rsidRPr="003165D9">
        <w:rPr>
          <w:rFonts w:ascii="Times New Roman" w:hAnsi="Times New Roman" w:cs="Times New Roman"/>
          <w:sz w:val="24"/>
          <w:szCs w:val="24"/>
        </w:rPr>
        <w:t xml:space="preserve"> </w:t>
      </w:r>
      <w:r w:rsidR="00AC61D1">
        <w:rPr>
          <w:rFonts w:ascii="Times New Roman" w:hAnsi="Times New Roman" w:cs="Times New Roman"/>
          <w:sz w:val="24"/>
          <w:szCs w:val="24"/>
        </w:rPr>
        <w:tab/>
      </w:r>
      <w:r w:rsidR="000332D8">
        <w:rPr>
          <w:rFonts w:ascii="Times New Roman" w:hAnsi="Times New Roman" w:cs="Times New Roman"/>
          <w:sz w:val="24"/>
          <w:szCs w:val="24"/>
        </w:rPr>
        <w:t>5</w:t>
      </w:r>
    </w:p>
    <w:p w:rsidR="00DD6173" w:rsidRPr="003165D9" w:rsidRDefault="00DD6173"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C.  Loans</w:t>
      </w:r>
      <w:r w:rsidR="00846AB2" w:rsidRPr="003165D9">
        <w:rPr>
          <w:rFonts w:ascii="Times New Roman" w:hAnsi="Times New Roman" w:cs="Times New Roman"/>
          <w:sz w:val="24"/>
          <w:szCs w:val="24"/>
        </w:rPr>
        <w:t xml:space="preserve">  </w:t>
      </w:r>
      <w:r w:rsidR="00AC61D1">
        <w:rPr>
          <w:rFonts w:ascii="Times New Roman" w:hAnsi="Times New Roman" w:cs="Times New Roman"/>
          <w:sz w:val="24"/>
          <w:szCs w:val="24"/>
        </w:rPr>
        <w:tab/>
      </w:r>
      <w:r w:rsidR="000332D8">
        <w:rPr>
          <w:rFonts w:ascii="Times New Roman" w:hAnsi="Times New Roman" w:cs="Times New Roman"/>
          <w:sz w:val="24"/>
          <w:szCs w:val="24"/>
        </w:rPr>
        <w:t>8</w:t>
      </w:r>
    </w:p>
    <w:p w:rsidR="00793B48" w:rsidRPr="003165D9" w:rsidRDefault="00793B48" w:rsidP="00AC61D1">
      <w:pPr>
        <w:tabs>
          <w:tab w:val="left" w:pos="360"/>
          <w:tab w:val="left" w:leader="dot" w:pos="4320"/>
        </w:tabs>
        <w:spacing w:after="120"/>
        <w:rPr>
          <w:rFonts w:ascii="Times New Roman" w:hAnsi="Times New Roman" w:cs="Times New Roman"/>
          <w:sz w:val="23"/>
          <w:szCs w:val="23"/>
        </w:rPr>
      </w:pPr>
      <w:r w:rsidRPr="003165D9">
        <w:rPr>
          <w:rFonts w:ascii="Times New Roman" w:hAnsi="Times New Roman" w:cs="Times New Roman"/>
          <w:sz w:val="23"/>
          <w:szCs w:val="23"/>
        </w:rPr>
        <w:t>IV</w:t>
      </w:r>
      <w:proofErr w:type="gramStart"/>
      <w:r w:rsidRPr="003165D9">
        <w:rPr>
          <w:rFonts w:ascii="Times New Roman" w:hAnsi="Times New Roman" w:cs="Times New Roman"/>
          <w:sz w:val="23"/>
          <w:szCs w:val="23"/>
        </w:rPr>
        <w:t>.  Active</w:t>
      </w:r>
      <w:proofErr w:type="gramEnd"/>
      <w:r w:rsidRPr="003165D9">
        <w:rPr>
          <w:rFonts w:ascii="Times New Roman" w:hAnsi="Times New Roman" w:cs="Times New Roman"/>
          <w:sz w:val="23"/>
          <w:szCs w:val="23"/>
        </w:rPr>
        <w:t xml:space="preserve"> Duty (MECEPs/MCPs/STA21s) Scholarships/Grants/Benefits </w:t>
      </w:r>
    </w:p>
    <w:p w:rsidR="00793B48" w:rsidRPr="003165D9" w:rsidRDefault="00DD6173"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 xml:space="preserve">A.  Scholarships </w:t>
      </w:r>
      <w:r w:rsidR="00AC61D1">
        <w:rPr>
          <w:rFonts w:ascii="Times New Roman" w:hAnsi="Times New Roman" w:cs="Times New Roman"/>
          <w:sz w:val="24"/>
          <w:szCs w:val="24"/>
        </w:rPr>
        <w:tab/>
        <w:t>9</w:t>
      </w:r>
    </w:p>
    <w:p w:rsidR="00DD6173" w:rsidRPr="003165D9" w:rsidRDefault="00DD6173"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 xml:space="preserve">B.  Grants </w:t>
      </w:r>
      <w:r w:rsidR="00AC61D1">
        <w:rPr>
          <w:rFonts w:ascii="Times New Roman" w:hAnsi="Times New Roman" w:cs="Times New Roman"/>
          <w:sz w:val="24"/>
          <w:szCs w:val="24"/>
        </w:rPr>
        <w:tab/>
        <w:t>9</w:t>
      </w:r>
    </w:p>
    <w:p w:rsidR="001A46A1" w:rsidRPr="003165D9" w:rsidRDefault="001A46A1"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 xml:space="preserve">C.  Loans  </w:t>
      </w:r>
      <w:r w:rsidR="00AC61D1">
        <w:rPr>
          <w:rFonts w:ascii="Times New Roman" w:hAnsi="Times New Roman" w:cs="Times New Roman"/>
          <w:sz w:val="24"/>
          <w:szCs w:val="24"/>
        </w:rPr>
        <w:tab/>
      </w:r>
      <w:r w:rsidR="00AF54A4" w:rsidRPr="003165D9">
        <w:rPr>
          <w:rFonts w:ascii="Times New Roman" w:hAnsi="Times New Roman" w:cs="Times New Roman"/>
          <w:sz w:val="24"/>
          <w:szCs w:val="24"/>
        </w:rPr>
        <w:t>1</w:t>
      </w:r>
      <w:r w:rsidR="00AC61D1">
        <w:rPr>
          <w:rFonts w:ascii="Times New Roman" w:hAnsi="Times New Roman" w:cs="Times New Roman"/>
          <w:sz w:val="24"/>
          <w:szCs w:val="24"/>
        </w:rPr>
        <w:t>0</w:t>
      </w:r>
    </w:p>
    <w:p w:rsidR="00DD6173" w:rsidRPr="003165D9" w:rsidRDefault="001A46A1" w:rsidP="00AC61D1">
      <w:pPr>
        <w:tabs>
          <w:tab w:val="left" w:pos="360"/>
          <w:tab w:val="left" w:leader="dot" w:pos="4320"/>
        </w:tabs>
        <w:spacing w:after="120"/>
        <w:ind w:firstLine="360"/>
        <w:rPr>
          <w:rFonts w:ascii="Times New Roman" w:hAnsi="Times New Roman" w:cs="Times New Roman"/>
          <w:sz w:val="24"/>
          <w:szCs w:val="24"/>
        </w:rPr>
      </w:pPr>
      <w:r w:rsidRPr="003165D9">
        <w:rPr>
          <w:rFonts w:ascii="Times New Roman" w:hAnsi="Times New Roman" w:cs="Times New Roman"/>
          <w:sz w:val="24"/>
          <w:szCs w:val="24"/>
        </w:rPr>
        <w:t>D</w:t>
      </w:r>
      <w:r w:rsidR="00DD6173" w:rsidRPr="003165D9">
        <w:rPr>
          <w:rFonts w:ascii="Times New Roman" w:hAnsi="Times New Roman" w:cs="Times New Roman"/>
          <w:sz w:val="24"/>
          <w:szCs w:val="24"/>
        </w:rPr>
        <w:t xml:space="preserve">.  </w:t>
      </w:r>
      <w:r w:rsidR="007C5EA5" w:rsidRPr="003165D9">
        <w:rPr>
          <w:rFonts w:ascii="Times New Roman" w:hAnsi="Times New Roman" w:cs="Times New Roman"/>
          <w:sz w:val="24"/>
          <w:szCs w:val="24"/>
        </w:rPr>
        <w:t>Hazelwood</w:t>
      </w:r>
      <w:r w:rsidR="00DD6173" w:rsidRPr="003165D9">
        <w:rPr>
          <w:rFonts w:ascii="Times New Roman" w:hAnsi="Times New Roman" w:cs="Times New Roman"/>
          <w:sz w:val="24"/>
          <w:szCs w:val="24"/>
        </w:rPr>
        <w:t xml:space="preserve"> Act </w:t>
      </w:r>
      <w:r w:rsidR="00AF54A4" w:rsidRPr="003165D9">
        <w:rPr>
          <w:rFonts w:ascii="Times New Roman" w:hAnsi="Times New Roman" w:cs="Times New Roman"/>
          <w:sz w:val="24"/>
          <w:szCs w:val="24"/>
        </w:rPr>
        <w:t xml:space="preserve"> </w:t>
      </w:r>
      <w:r w:rsidR="00AC61D1">
        <w:rPr>
          <w:rFonts w:ascii="Times New Roman" w:hAnsi="Times New Roman" w:cs="Times New Roman"/>
          <w:sz w:val="24"/>
          <w:szCs w:val="24"/>
        </w:rPr>
        <w:tab/>
      </w:r>
      <w:r w:rsidR="00AF54A4" w:rsidRPr="003165D9">
        <w:rPr>
          <w:rFonts w:ascii="Times New Roman" w:hAnsi="Times New Roman" w:cs="Times New Roman"/>
          <w:sz w:val="24"/>
          <w:szCs w:val="24"/>
        </w:rPr>
        <w:t>1</w:t>
      </w:r>
      <w:r w:rsidR="00AC61D1">
        <w:rPr>
          <w:rFonts w:ascii="Times New Roman" w:hAnsi="Times New Roman" w:cs="Times New Roman"/>
          <w:sz w:val="24"/>
          <w:szCs w:val="24"/>
        </w:rPr>
        <w:t>0</w:t>
      </w:r>
    </w:p>
    <w:p w:rsidR="00DD6173" w:rsidRPr="003165D9" w:rsidRDefault="001A46A1"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E</w:t>
      </w:r>
      <w:r w:rsidR="00AC61D1">
        <w:rPr>
          <w:rFonts w:ascii="Times New Roman" w:hAnsi="Times New Roman" w:cs="Times New Roman"/>
          <w:sz w:val="24"/>
          <w:szCs w:val="24"/>
        </w:rPr>
        <w:t xml:space="preserve">.  GI Bill  </w:t>
      </w:r>
      <w:r w:rsidR="00AC61D1">
        <w:rPr>
          <w:rFonts w:ascii="Times New Roman" w:hAnsi="Times New Roman" w:cs="Times New Roman"/>
          <w:sz w:val="24"/>
          <w:szCs w:val="24"/>
        </w:rPr>
        <w:tab/>
      </w:r>
      <w:r w:rsidR="00AF54A4" w:rsidRPr="003165D9">
        <w:rPr>
          <w:rFonts w:ascii="Times New Roman" w:hAnsi="Times New Roman" w:cs="Times New Roman"/>
          <w:sz w:val="24"/>
          <w:szCs w:val="24"/>
        </w:rPr>
        <w:t>1</w:t>
      </w:r>
      <w:r w:rsidR="00AC61D1">
        <w:rPr>
          <w:rFonts w:ascii="Times New Roman" w:hAnsi="Times New Roman" w:cs="Times New Roman"/>
          <w:sz w:val="24"/>
          <w:szCs w:val="24"/>
        </w:rPr>
        <w:t>0</w:t>
      </w:r>
    </w:p>
    <w:p w:rsidR="003E2CF9" w:rsidRPr="003165D9" w:rsidRDefault="001A46A1"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F</w:t>
      </w:r>
      <w:r w:rsidR="003E2CF9" w:rsidRPr="003165D9">
        <w:rPr>
          <w:rFonts w:ascii="Times New Roman" w:hAnsi="Times New Roman" w:cs="Times New Roman"/>
          <w:sz w:val="24"/>
          <w:szCs w:val="24"/>
        </w:rPr>
        <w:t xml:space="preserve">.  VA Tutorial </w:t>
      </w:r>
      <w:r w:rsidR="00AC61D1">
        <w:rPr>
          <w:rFonts w:ascii="Times New Roman" w:hAnsi="Times New Roman" w:cs="Times New Roman"/>
          <w:sz w:val="24"/>
          <w:szCs w:val="24"/>
        </w:rPr>
        <w:t xml:space="preserve">Assistance </w:t>
      </w:r>
      <w:r w:rsidR="00AC61D1">
        <w:rPr>
          <w:rFonts w:ascii="Times New Roman" w:hAnsi="Times New Roman" w:cs="Times New Roman"/>
          <w:sz w:val="24"/>
          <w:szCs w:val="24"/>
        </w:rPr>
        <w:tab/>
      </w:r>
      <w:r w:rsidR="00AF54A4" w:rsidRPr="003165D9">
        <w:rPr>
          <w:rFonts w:ascii="Times New Roman" w:hAnsi="Times New Roman" w:cs="Times New Roman"/>
          <w:sz w:val="24"/>
          <w:szCs w:val="24"/>
        </w:rPr>
        <w:t>1</w:t>
      </w:r>
      <w:r w:rsidR="00AC61D1">
        <w:rPr>
          <w:rFonts w:ascii="Times New Roman" w:hAnsi="Times New Roman" w:cs="Times New Roman"/>
          <w:sz w:val="24"/>
          <w:szCs w:val="24"/>
        </w:rPr>
        <w:t>1</w:t>
      </w:r>
    </w:p>
    <w:p w:rsidR="00DC78FC" w:rsidRPr="003165D9" w:rsidRDefault="00C40CB5"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V.  Other Resources</w:t>
      </w:r>
    </w:p>
    <w:p w:rsidR="00C40CB5" w:rsidRPr="003165D9" w:rsidRDefault="002D0CE6"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 xml:space="preserve">A.  Platoon Leaders Class </w:t>
      </w:r>
      <w:r w:rsidR="00AC61D1">
        <w:rPr>
          <w:rFonts w:ascii="Times New Roman" w:hAnsi="Times New Roman" w:cs="Times New Roman"/>
          <w:sz w:val="24"/>
          <w:szCs w:val="24"/>
        </w:rPr>
        <w:tab/>
      </w:r>
      <w:r w:rsidR="004241B3" w:rsidRPr="003165D9">
        <w:rPr>
          <w:rFonts w:ascii="Times New Roman" w:hAnsi="Times New Roman" w:cs="Times New Roman"/>
          <w:sz w:val="24"/>
          <w:szCs w:val="24"/>
        </w:rPr>
        <w:t>1</w:t>
      </w:r>
      <w:r w:rsidR="00AC61D1">
        <w:rPr>
          <w:rFonts w:ascii="Times New Roman" w:hAnsi="Times New Roman" w:cs="Times New Roman"/>
          <w:sz w:val="24"/>
          <w:szCs w:val="24"/>
        </w:rPr>
        <w:t>1</w:t>
      </w:r>
    </w:p>
    <w:p w:rsidR="00F74704" w:rsidRPr="003165D9" w:rsidRDefault="00AA5665"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B.  Departmenta</w:t>
      </w:r>
      <w:r w:rsidR="00AC61D1">
        <w:rPr>
          <w:rFonts w:ascii="Times New Roman" w:hAnsi="Times New Roman" w:cs="Times New Roman"/>
          <w:sz w:val="24"/>
          <w:szCs w:val="24"/>
        </w:rPr>
        <w:t>l Scholarships-</w:t>
      </w:r>
      <w:r w:rsidR="00AC61D1">
        <w:rPr>
          <w:rFonts w:ascii="Times New Roman" w:hAnsi="Times New Roman" w:cs="Times New Roman"/>
          <w:sz w:val="24"/>
          <w:szCs w:val="24"/>
        </w:rPr>
        <w:tab/>
      </w:r>
      <w:r w:rsidR="004241B3" w:rsidRPr="003165D9">
        <w:rPr>
          <w:rFonts w:ascii="Times New Roman" w:hAnsi="Times New Roman" w:cs="Times New Roman"/>
          <w:sz w:val="24"/>
          <w:szCs w:val="24"/>
        </w:rPr>
        <w:t>1</w:t>
      </w:r>
      <w:r w:rsidR="00AC61D1">
        <w:rPr>
          <w:rFonts w:ascii="Times New Roman" w:hAnsi="Times New Roman" w:cs="Times New Roman"/>
          <w:sz w:val="24"/>
          <w:szCs w:val="24"/>
        </w:rPr>
        <w:t>2</w:t>
      </w:r>
    </w:p>
    <w:p w:rsidR="00F74704" w:rsidRPr="003165D9" w:rsidRDefault="00F74704"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ab/>
        <w:t xml:space="preserve">C.  Study Abroad </w:t>
      </w:r>
      <w:r w:rsidR="00FF08BE" w:rsidRPr="003165D9">
        <w:rPr>
          <w:rFonts w:ascii="Times New Roman" w:hAnsi="Times New Roman" w:cs="Times New Roman"/>
          <w:sz w:val="24"/>
          <w:szCs w:val="24"/>
        </w:rPr>
        <w:t>Resources</w:t>
      </w:r>
      <w:r w:rsidR="00AC61D1">
        <w:rPr>
          <w:rFonts w:ascii="Times New Roman" w:hAnsi="Times New Roman" w:cs="Times New Roman"/>
          <w:sz w:val="24"/>
          <w:szCs w:val="24"/>
        </w:rPr>
        <w:t xml:space="preserve"> </w:t>
      </w:r>
      <w:r w:rsidR="00AC61D1">
        <w:rPr>
          <w:rFonts w:ascii="Times New Roman" w:hAnsi="Times New Roman" w:cs="Times New Roman"/>
          <w:sz w:val="24"/>
          <w:szCs w:val="24"/>
        </w:rPr>
        <w:tab/>
      </w:r>
      <w:r w:rsidRPr="003165D9">
        <w:rPr>
          <w:rFonts w:ascii="Times New Roman" w:hAnsi="Times New Roman" w:cs="Times New Roman"/>
          <w:sz w:val="24"/>
          <w:szCs w:val="24"/>
        </w:rPr>
        <w:t>1</w:t>
      </w:r>
      <w:r w:rsidR="00AC61D1">
        <w:rPr>
          <w:rFonts w:ascii="Times New Roman" w:hAnsi="Times New Roman" w:cs="Times New Roman"/>
          <w:sz w:val="24"/>
          <w:szCs w:val="24"/>
        </w:rPr>
        <w:t>3</w:t>
      </w:r>
    </w:p>
    <w:p w:rsidR="000241E5" w:rsidRDefault="000241E5" w:rsidP="00AC61D1">
      <w:pPr>
        <w:tabs>
          <w:tab w:val="left" w:pos="360"/>
          <w:tab w:val="left" w:leader="dot" w:pos="4320"/>
        </w:tabs>
        <w:spacing w:after="120"/>
        <w:rPr>
          <w:rFonts w:ascii="Times New Roman" w:hAnsi="Times New Roman" w:cs="Times New Roman"/>
          <w:sz w:val="24"/>
          <w:szCs w:val="24"/>
          <w:u w:val="single"/>
        </w:rPr>
      </w:pPr>
    </w:p>
    <w:p w:rsidR="003165D9" w:rsidRPr="003165D9" w:rsidRDefault="003165D9" w:rsidP="00AC61D1">
      <w:pPr>
        <w:tabs>
          <w:tab w:val="left" w:pos="360"/>
          <w:tab w:val="left" w:leader="dot" w:pos="4320"/>
        </w:tabs>
        <w:spacing w:after="120"/>
        <w:rPr>
          <w:rFonts w:ascii="Times New Roman" w:hAnsi="Times New Roman" w:cs="Times New Roman"/>
          <w:sz w:val="24"/>
          <w:szCs w:val="24"/>
          <w:u w:val="single"/>
        </w:rPr>
      </w:pPr>
    </w:p>
    <w:p w:rsidR="00CA1348" w:rsidRPr="003165D9" w:rsidRDefault="00CA1348" w:rsidP="00AC61D1">
      <w:pPr>
        <w:tabs>
          <w:tab w:val="left" w:pos="360"/>
          <w:tab w:val="left" w:leader="dot" w:pos="4320"/>
        </w:tabs>
        <w:spacing w:after="120"/>
        <w:rPr>
          <w:rFonts w:ascii="Times New Roman" w:hAnsi="Times New Roman" w:cs="Times New Roman"/>
          <w:sz w:val="24"/>
          <w:szCs w:val="24"/>
          <w:u w:val="single"/>
        </w:rPr>
      </w:pPr>
      <w:r w:rsidRPr="003165D9">
        <w:rPr>
          <w:rFonts w:ascii="Times New Roman" w:hAnsi="Times New Roman" w:cs="Times New Roman"/>
          <w:sz w:val="24"/>
          <w:szCs w:val="24"/>
          <w:u w:val="single"/>
        </w:rPr>
        <w:t>Enclosures</w:t>
      </w:r>
    </w:p>
    <w:p w:rsidR="00CA1348" w:rsidRPr="003165D9" w:rsidRDefault="005C69F1"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 xml:space="preserve">1.  </w:t>
      </w:r>
      <w:r w:rsidR="00CA1348" w:rsidRPr="003165D9">
        <w:rPr>
          <w:rFonts w:ascii="Times New Roman" w:hAnsi="Times New Roman" w:cs="Times New Roman"/>
          <w:sz w:val="24"/>
          <w:szCs w:val="24"/>
        </w:rPr>
        <w:t>Naval ROTC Awards</w:t>
      </w:r>
      <w:r w:rsidR="00C52F05" w:rsidRPr="003165D9">
        <w:rPr>
          <w:rFonts w:ascii="Times New Roman" w:hAnsi="Times New Roman" w:cs="Times New Roman"/>
          <w:sz w:val="24"/>
          <w:szCs w:val="24"/>
        </w:rPr>
        <w:t xml:space="preserve"> Instruction</w:t>
      </w:r>
    </w:p>
    <w:p w:rsidR="00CA1348" w:rsidRPr="003165D9" w:rsidRDefault="005C69F1"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 xml:space="preserve">2.  </w:t>
      </w:r>
      <w:r w:rsidR="00CA1348" w:rsidRPr="003165D9">
        <w:rPr>
          <w:rFonts w:ascii="Times New Roman" w:hAnsi="Times New Roman" w:cs="Times New Roman"/>
          <w:sz w:val="24"/>
          <w:szCs w:val="24"/>
        </w:rPr>
        <w:t xml:space="preserve">VA Form 22-1990t Application for Tutorial Assistance  </w:t>
      </w:r>
    </w:p>
    <w:p w:rsidR="005C69F1" w:rsidRPr="003165D9" w:rsidRDefault="00EB493E" w:rsidP="00AC61D1">
      <w:pPr>
        <w:tabs>
          <w:tab w:val="left" w:pos="360"/>
          <w:tab w:val="left" w:leader="dot" w:pos="4320"/>
        </w:tabs>
        <w:spacing w:after="120"/>
        <w:rPr>
          <w:rFonts w:ascii="Times New Roman" w:hAnsi="Times New Roman" w:cs="Times New Roman"/>
          <w:sz w:val="24"/>
          <w:szCs w:val="24"/>
        </w:rPr>
      </w:pPr>
      <w:r w:rsidRPr="003165D9">
        <w:rPr>
          <w:rFonts w:ascii="Times New Roman" w:hAnsi="Times New Roman" w:cs="Times New Roman"/>
          <w:sz w:val="24"/>
          <w:szCs w:val="24"/>
        </w:rPr>
        <w:t>3</w:t>
      </w:r>
      <w:r w:rsidR="005C69F1" w:rsidRPr="003165D9">
        <w:rPr>
          <w:rFonts w:ascii="Times New Roman" w:hAnsi="Times New Roman" w:cs="Times New Roman"/>
          <w:sz w:val="24"/>
          <w:szCs w:val="24"/>
        </w:rPr>
        <w:t>.  Links to Information</w:t>
      </w:r>
    </w:p>
    <w:p w:rsidR="000332D8" w:rsidRDefault="000332D8" w:rsidP="00E16D60">
      <w:pPr>
        <w:tabs>
          <w:tab w:val="left" w:pos="360"/>
          <w:tab w:val="left" w:pos="720"/>
          <w:tab w:val="left" w:pos="1080"/>
          <w:tab w:val="left" w:pos="1440"/>
          <w:tab w:val="left" w:pos="1800"/>
          <w:tab w:val="left" w:pos="2160"/>
          <w:tab w:val="left" w:pos="2520"/>
          <w:tab w:val="left" w:pos="2880"/>
        </w:tabs>
        <w:rPr>
          <w:rFonts w:ascii="Times New Roman" w:hAnsi="Times New Roman" w:cs="Times New Roman"/>
          <w:b/>
          <w:sz w:val="24"/>
          <w:szCs w:val="24"/>
          <w:u w:val="single"/>
        </w:rPr>
        <w:sectPr w:rsidR="000332D8" w:rsidSect="003165D9">
          <w:footerReference w:type="default" r:id="rId8"/>
          <w:pgSz w:w="12240" w:h="15840" w:code="1"/>
          <w:pgMar w:top="1296" w:right="1440" w:bottom="1296" w:left="1440" w:header="720" w:footer="720" w:gutter="0"/>
          <w:cols w:space="720"/>
          <w:titlePg/>
          <w:docGrid w:linePitch="360"/>
        </w:sectPr>
      </w:pPr>
    </w:p>
    <w:p w:rsidR="00592EE1" w:rsidRPr="003165D9" w:rsidRDefault="00592EE1" w:rsidP="00E16D60">
      <w:pPr>
        <w:tabs>
          <w:tab w:val="left" w:pos="360"/>
          <w:tab w:val="left" w:pos="720"/>
          <w:tab w:val="left" w:pos="1080"/>
          <w:tab w:val="left" w:pos="1440"/>
          <w:tab w:val="left" w:pos="1800"/>
          <w:tab w:val="left" w:pos="2160"/>
          <w:tab w:val="left" w:pos="2520"/>
          <w:tab w:val="left" w:pos="2880"/>
        </w:tabs>
        <w:rPr>
          <w:rFonts w:ascii="Times New Roman" w:hAnsi="Times New Roman" w:cs="Times New Roman"/>
          <w:b/>
          <w:sz w:val="24"/>
          <w:szCs w:val="24"/>
          <w:u w:val="single"/>
        </w:rPr>
      </w:pPr>
    </w:p>
    <w:p w:rsidR="00CA1348" w:rsidRPr="003165D9" w:rsidRDefault="00CA1348"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b/>
          <w:sz w:val="24"/>
          <w:szCs w:val="24"/>
          <w:u w:val="single"/>
        </w:rPr>
        <w:lastRenderedPageBreak/>
        <w:t>Section I</w:t>
      </w:r>
      <w:r w:rsidRPr="003165D9">
        <w:rPr>
          <w:rFonts w:ascii="Times New Roman" w:hAnsi="Times New Roman" w:cs="Times New Roman"/>
          <w:sz w:val="24"/>
          <w:szCs w:val="24"/>
        </w:rPr>
        <w:t>.   Naval ROTC Scholarships/Awards</w:t>
      </w:r>
    </w:p>
    <w:p w:rsidR="00CA1348" w:rsidRPr="003165D9" w:rsidRDefault="00E16D60" w:rsidP="00BC472A">
      <w:pPr>
        <w:tabs>
          <w:tab w:val="left" w:pos="360"/>
          <w:tab w:val="left" w:pos="720"/>
          <w:tab w:val="left" w:pos="1080"/>
          <w:tab w:val="left" w:pos="1440"/>
          <w:tab w:val="left" w:pos="1800"/>
          <w:tab w:val="left" w:pos="2160"/>
          <w:tab w:val="left" w:pos="2520"/>
          <w:tab w:val="left" w:pos="2880"/>
        </w:tabs>
        <w:ind w:left="360" w:hanging="360"/>
        <w:contextualSpacing/>
        <w:rPr>
          <w:rFonts w:ascii="Times New Roman" w:hAnsi="Times New Roman" w:cs="Times New Roman"/>
          <w:sz w:val="24"/>
          <w:szCs w:val="24"/>
        </w:rPr>
      </w:pPr>
      <w:r>
        <w:rPr>
          <w:rFonts w:ascii="Times New Roman" w:hAnsi="Times New Roman" w:cs="Times New Roman"/>
          <w:sz w:val="24"/>
          <w:szCs w:val="24"/>
        </w:rPr>
        <w:tab/>
        <w:t xml:space="preserve">A.  </w:t>
      </w:r>
      <w:r w:rsidR="00CA1348" w:rsidRPr="003165D9">
        <w:rPr>
          <w:rFonts w:ascii="Times New Roman" w:hAnsi="Times New Roman" w:cs="Times New Roman"/>
          <w:sz w:val="24"/>
          <w:szCs w:val="24"/>
        </w:rPr>
        <w:t>Scholarships</w:t>
      </w:r>
    </w:p>
    <w:p w:rsidR="00BD24A2" w:rsidRPr="003165D9" w:rsidRDefault="00BD24A2" w:rsidP="00BC472A">
      <w:pPr>
        <w:tabs>
          <w:tab w:val="left" w:pos="360"/>
          <w:tab w:val="left" w:pos="720"/>
          <w:tab w:val="left" w:pos="1080"/>
          <w:tab w:val="left" w:pos="1440"/>
          <w:tab w:val="left" w:pos="1800"/>
          <w:tab w:val="left" w:pos="2160"/>
          <w:tab w:val="left" w:pos="2520"/>
          <w:tab w:val="left" w:pos="2880"/>
        </w:tabs>
        <w:ind w:left="360" w:hanging="360"/>
        <w:contextualSpacing/>
        <w:rPr>
          <w:rFonts w:ascii="Times New Roman" w:hAnsi="Times New Roman" w:cs="Times New Roman"/>
          <w:sz w:val="24"/>
          <w:szCs w:val="24"/>
        </w:rPr>
      </w:pPr>
    </w:p>
    <w:p w:rsidR="00CA1348" w:rsidRPr="003165D9" w:rsidRDefault="00E16D60" w:rsidP="00BC472A">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CA1348" w:rsidRPr="003165D9">
        <w:rPr>
          <w:rFonts w:ascii="Times New Roman" w:hAnsi="Times New Roman" w:cs="Times New Roman"/>
          <w:sz w:val="24"/>
          <w:szCs w:val="24"/>
        </w:rPr>
        <w:t xml:space="preserve">The Naval ROTC offers a full tuition and fees scholarship accompanied with stipend payments every two weeks while in school. This scholarship also includes a payment to cover the cost of course books every semester. Each Naval ROTC scholarship requires a minimum </w:t>
      </w:r>
      <w:r>
        <w:rPr>
          <w:rFonts w:ascii="Times New Roman" w:hAnsi="Times New Roman" w:cs="Times New Roman"/>
          <w:sz w:val="24"/>
          <w:szCs w:val="24"/>
        </w:rPr>
        <w:t>5</w:t>
      </w:r>
      <w:r w:rsidR="00CA1348" w:rsidRPr="003165D9">
        <w:rPr>
          <w:rFonts w:ascii="Times New Roman" w:hAnsi="Times New Roman" w:cs="Times New Roman"/>
          <w:sz w:val="24"/>
          <w:szCs w:val="24"/>
        </w:rPr>
        <w:t xml:space="preserve">-year active duty commitment in the </w:t>
      </w:r>
      <w:proofErr w:type="gramStart"/>
      <w:r w:rsidR="00CA1348" w:rsidRPr="003165D9">
        <w:rPr>
          <w:rFonts w:ascii="Times New Roman" w:hAnsi="Times New Roman" w:cs="Times New Roman"/>
          <w:sz w:val="24"/>
          <w:szCs w:val="24"/>
        </w:rPr>
        <w:t>Naval</w:t>
      </w:r>
      <w:proofErr w:type="gramEnd"/>
      <w:r w:rsidR="00CA1348" w:rsidRPr="003165D9">
        <w:rPr>
          <w:rFonts w:ascii="Times New Roman" w:hAnsi="Times New Roman" w:cs="Times New Roman"/>
          <w:sz w:val="24"/>
          <w:szCs w:val="24"/>
        </w:rPr>
        <w:t xml:space="preserve"> service.</w:t>
      </w:r>
      <w:r w:rsidR="002B3B7C" w:rsidRPr="003165D9">
        <w:rPr>
          <w:rFonts w:ascii="Times New Roman" w:hAnsi="Times New Roman" w:cs="Times New Roman"/>
          <w:sz w:val="24"/>
          <w:szCs w:val="24"/>
        </w:rPr>
        <w:t xml:space="preserve"> This scholarship is available for incoming freshmen as well as current college students. The “Side-Load” application </w:t>
      </w:r>
      <w:r w:rsidR="005A7F4D" w:rsidRPr="003165D9">
        <w:rPr>
          <w:rFonts w:ascii="Times New Roman" w:hAnsi="Times New Roman" w:cs="Times New Roman"/>
          <w:sz w:val="24"/>
          <w:szCs w:val="24"/>
        </w:rPr>
        <w:t>criteria are</w:t>
      </w:r>
      <w:r w:rsidR="002B3B7C" w:rsidRPr="003165D9">
        <w:rPr>
          <w:rFonts w:ascii="Times New Roman" w:hAnsi="Times New Roman" w:cs="Times New Roman"/>
          <w:sz w:val="24"/>
          <w:szCs w:val="24"/>
        </w:rPr>
        <w:t xml:space="preserve"> as follows:</w:t>
      </w:r>
    </w:p>
    <w:p w:rsidR="00C40CB9" w:rsidRPr="003165D9" w:rsidRDefault="00C40CB9" w:rsidP="00BC472A">
      <w:pPr>
        <w:pStyle w:val="ListParagraph"/>
        <w:numPr>
          <w:ilvl w:val="0"/>
          <w:numId w:val="18"/>
        </w:numPr>
        <w:tabs>
          <w:tab w:val="left" w:pos="720"/>
          <w:tab w:val="left" w:pos="1080"/>
          <w:tab w:val="left" w:pos="1440"/>
          <w:tab w:val="left" w:pos="1800"/>
          <w:tab w:val="left" w:pos="2160"/>
          <w:tab w:val="left" w:pos="2520"/>
          <w:tab w:val="left" w:pos="2880"/>
        </w:tabs>
        <w:ind w:left="720"/>
        <w:rPr>
          <w:rFonts w:ascii="Times New Roman" w:hAnsi="Times New Roman" w:cs="Times New Roman"/>
          <w:sz w:val="24"/>
          <w:szCs w:val="24"/>
        </w:rPr>
      </w:pPr>
      <w:r w:rsidRPr="003165D9">
        <w:rPr>
          <w:rFonts w:ascii="Times New Roman" w:hAnsi="Times New Roman" w:cs="Times New Roman"/>
          <w:sz w:val="24"/>
          <w:szCs w:val="24"/>
        </w:rPr>
        <w:t>2.5 GPA</w:t>
      </w:r>
    </w:p>
    <w:p w:rsidR="00C40CB9" w:rsidRPr="003165D9" w:rsidRDefault="00C40CB9" w:rsidP="00BC472A">
      <w:pPr>
        <w:pStyle w:val="ListParagraph"/>
        <w:numPr>
          <w:ilvl w:val="0"/>
          <w:numId w:val="18"/>
        </w:numPr>
        <w:tabs>
          <w:tab w:val="left" w:pos="720"/>
          <w:tab w:val="left" w:pos="1080"/>
          <w:tab w:val="left" w:pos="1440"/>
          <w:tab w:val="left" w:pos="1800"/>
          <w:tab w:val="left" w:pos="2160"/>
          <w:tab w:val="left" w:pos="2520"/>
          <w:tab w:val="left" w:pos="2880"/>
        </w:tabs>
        <w:ind w:left="720"/>
        <w:rPr>
          <w:rFonts w:ascii="Times New Roman" w:hAnsi="Times New Roman" w:cs="Times New Roman"/>
          <w:sz w:val="24"/>
          <w:szCs w:val="24"/>
        </w:rPr>
      </w:pPr>
      <w:r w:rsidRPr="003165D9">
        <w:rPr>
          <w:rFonts w:ascii="Times New Roman" w:hAnsi="Times New Roman" w:cs="Times New Roman"/>
          <w:sz w:val="24"/>
          <w:szCs w:val="24"/>
        </w:rPr>
        <w:t>Passing Physical Fitness Test</w:t>
      </w:r>
    </w:p>
    <w:p w:rsidR="00526493" w:rsidRPr="003165D9" w:rsidRDefault="00526493" w:rsidP="00BC472A">
      <w:pPr>
        <w:pStyle w:val="ListParagraph"/>
        <w:numPr>
          <w:ilvl w:val="0"/>
          <w:numId w:val="18"/>
        </w:numPr>
        <w:tabs>
          <w:tab w:val="left" w:pos="720"/>
          <w:tab w:val="left" w:pos="1080"/>
          <w:tab w:val="left" w:pos="1440"/>
          <w:tab w:val="left" w:pos="1800"/>
          <w:tab w:val="left" w:pos="2160"/>
          <w:tab w:val="left" w:pos="2520"/>
          <w:tab w:val="left" w:pos="2880"/>
        </w:tabs>
        <w:ind w:left="720"/>
        <w:rPr>
          <w:rFonts w:ascii="Times New Roman" w:hAnsi="Times New Roman" w:cs="Times New Roman"/>
          <w:sz w:val="24"/>
          <w:szCs w:val="24"/>
        </w:rPr>
      </w:pPr>
      <w:r w:rsidRPr="003165D9">
        <w:rPr>
          <w:rFonts w:ascii="Times New Roman" w:hAnsi="Times New Roman" w:cs="Times New Roman"/>
          <w:sz w:val="24"/>
          <w:szCs w:val="24"/>
        </w:rPr>
        <w:t>Meet medical requirements</w:t>
      </w:r>
    </w:p>
    <w:p w:rsidR="00526493" w:rsidRPr="003165D9" w:rsidRDefault="00526493" w:rsidP="00BC472A">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cs="Times New Roman"/>
          <w:sz w:val="24"/>
          <w:szCs w:val="24"/>
        </w:rPr>
      </w:pPr>
      <w:r w:rsidRPr="003165D9">
        <w:rPr>
          <w:rFonts w:ascii="Times New Roman" w:hAnsi="Times New Roman" w:cs="Times New Roman"/>
          <w:sz w:val="24"/>
          <w:szCs w:val="24"/>
        </w:rPr>
        <w:t>See a NROTC Military Advisor for further information regarding the NROTC Scholarship Program.</w:t>
      </w:r>
    </w:p>
    <w:p w:rsidR="00BD24A2" w:rsidRPr="003165D9" w:rsidRDefault="00E16D60" w:rsidP="00BC472A">
      <w:pPr>
        <w:tabs>
          <w:tab w:val="left" w:pos="360"/>
          <w:tab w:val="left" w:pos="720"/>
          <w:tab w:val="left" w:pos="1080"/>
          <w:tab w:val="left" w:pos="1440"/>
          <w:tab w:val="left" w:pos="1800"/>
          <w:tab w:val="left" w:pos="2160"/>
          <w:tab w:val="left" w:pos="2520"/>
          <w:tab w:val="left" w:pos="2880"/>
        </w:tabs>
        <w:ind w:left="360" w:hanging="360"/>
        <w:contextualSpacing/>
        <w:rPr>
          <w:rFonts w:ascii="Times New Roman" w:hAnsi="Times New Roman" w:cs="Times New Roman"/>
          <w:sz w:val="24"/>
          <w:szCs w:val="24"/>
        </w:rPr>
      </w:pPr>
      <w:r>
        <w:rPr>
          <w:rFonts w:ascii="Times New Roman" w:hAnsi="Times New Roman" w:cs="Times New Roman"/>
          <w:sz w:val="24"/>
          <w:szCs w:val="24"/>
        </w:rPr>
        <w:tab/>
        <w:t xml:space="preserve">B.  </w:t>
      </w:r>
      <w:r w:rsidR="00CA1348" w:rsidRPr="003165D9">
        <w:rPr>
          <w:rFonts w:ascii="Times New Roman" w:hAnsi="Times New Roman" w:cs="Times New Roman"/>
          <w:sz w:val="24"/>
          <w:szCs w:val="24"/>
        </w:rPr>
        <w:t xml:space="preserve">Awards </w:t>
      </w:r>
    </w:p>
    <w:p w:rsidR="00BD24A2" w:rsidRPr="003165D9" w:rsidRDefault="00BD24A2" w:rsidP="00BC472A">
      <w:pPr>
        <w:tabs>
          <w:tab w:val="left" w:pos="360"/>
          <w:tab w:val="left" w:pos="720"/>
          <w:tab w:val="left" w:pos="1080"/>
          <w:tab w:val="left" w:pos="1440"/>
          <w:tab w:val="left" w:pos="1800"/>
          <w:tab w:val="left" w:pos="2160"/>
          <w:tab w:val="left" w:pos="2520"/>
          <w:tab w:val="left" w:pos="2880"/>
        </w:tabs>
        <w:ind w:left="360" w:hanging="360"/>
        <w:contextualSpacing/>
        <w:rPr>
          <w:rFonts w:ascii="Times New Roman" w:hAnsi="Times New Roman" w:cs="Times New Roman"/>
          <w:sz w:val="24"/>
          <w:szCs w:val="24"/>
        </w:rPr>
      </w:pPr>
    </w:p>
    <w:p w:rsidR="00C40CB9" w:rsidRPr="003165D9" w:rsidRDefault="00E16D60" w:rsidP="00BC472A">
      <w:pPr>
        <w:tabs>
          <w:tab w:val="left" w:pos="360"/>
          <w:tab w:val="left" w:pos="720"/>
          <w:tab w:val="left" w:pos="1080"/>
          <w:tab w:val="left" w:pos="1440"/>
          <w:tab w:val="left" w:pos="1800"/>
          <w:tab w:val="left" w:pos="2160"/>
          <w:tab w:val="left" w:pos="2520"/>
          <w:tab w:val="left" w:pos="2880"/>
        </w:tabs>
        <w:ind w:left="360" w:hanging="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CA1348" w:rsidRPr="003165D9">
        <w:rPr>
          <w:rFonts w:ascii="Times New Roman" w:hAnsi="Times New Roman" w:cs="Times New Roman"/>
          <w:sz w:val="24"/>
          <w:szCs w:val="24"/>
        </w:rPr>
        <w:t>See Enclosure (1) for further information</w:t>
      </w:r>
      <w:r w:rsidR="00526493" w:rsidRPr="003165D9">
        <w:rPr>
          <w:rFonts w:ascii="Times New Roman" w:hAnsi="Times New Roman" w:cs="Times New Roman"/>
          <w:sz w:val="24"/>
          <w:szCs w:val="24"/>
        </w:rPr>
        <w:t>.  The enclosure provides all information regarding NROTC Awards.</w:t>
      </w:r>
    </w:p>
    <w:p w:rsidR="00D633C8" w:rsidRPr="003165D9" w:rsidRDefault="00D633C8" w:rsidP="00BC472A">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cs="Times New Roman"/>
          <w:sz w:val="24"/>
          <w:szCs w:val="24"/>
        </w:rPr>
      </w:pPr>
    </w:p>
    <w:p w:rsidR="00C40CB9" w:rsidRDefault="00C40CB9" w:rsidP="00BC472A">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cs="Times New Roman"/>
          <w:sz w:val="24"/>
          <w:szCs w:val="24"/>
        </w:rPr>
      </w:pPr>
    </w:p>
    <w:p w:rsidR="00BE7230" w:rsidRPr="003165D9" w:rsidRDefault="00BE7230" w:rsidP="00BC472A">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cs="Times New Roman"/>
          <w:sz w:val="24"/>
          <w:szCs w:val="24"/>
        </w:rPr>
      </w:pPr>
    </w:p>
    <w:p w:rsidR="00CA1348" w:rsidRPr="003165D9" w:rsidRDefault="00CA1348" w:rsidP="00BC472A">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cs="Times New Roman"/>
          <w:sz w:val="24"/>
          <w:szCs w:val="24"/>
        </w:rPr>
      </w:pPr>
      <w:r w:rsidRPr="003165D9">
        <w:rPr>
          <w:rFonts w:ascii="Times New Roman" w:hAnsi="Times New Roman" w:cs="Times New Roman"/>
          <w:b/>
          <w:sz w:val="24"/>
          <w:szCs w:val="24"/>
          <w:u w:val="single"/>
        </w:rPr>
        <w:t>Section II</w:t>
      </w:r>
      <w:r w:rsidRPr="003165D9">
        <w:rPr>
          <w:rFonts w:ascii="Times New Roman" w:hAnsi="Times New Roman" w:cs="Times New Roman"/>
          <w:sz w:val="24"/>
          <w:szCs w:val="24"/>
        </w:rPr>
        <w:t>.   Corps of Cadets Scholarships/Awards</w:t>
      </w:r>
    </w:p>
    <w:p w:rsidR="00CA1348" w:rsidRPr="003165D9" w:rsidRDefault="00E16D60" w:rsidP="00BC472A">
      <w:pPr>
        <w:tabs>
          <w:tab w:val="left" w:pos="360"/>
          <w:tab w:val="left" w:pos="720"/>
          <w:tab w:val="left" w:pos="1080"/>
          <w:tab w:val="left" w:pos="1440"/>
          <w:tab w:val="left" w:pos="1800"/>
          <w:tab w:val="left" w:pos="2160"/>
          <w:tab w:val="left" w:pos="2520"/>
          <w:tab w:val="left" w:pos="2880"/>
        </w:tabs>
        <w:ind w:left="360" w:hanging="360"/>
        <w:contextualSpacing/>
        <w:rPr>
          <w:rFonts w:ascii="Times New Roman" w:hAnsi="Times New Roman" w:cs="Times New Roman"/>
          <w:sz w:val="24"/>
          <w:szCs w:val="24"/>
        </w:rPr>
      </w:pPr>
      <w:r>
        <w:rPr>
          <w:rFonts w:ascii="Times New Roman" w:hAnsi="Times New Roman" w:cs="Times New Roman"/>
          <w:sz w:val="24"/>
          <w:szCs w:val="24"/>
        </w:rPr>
        <w:tab/>
        <w:t xml:space="preserve">A.  </w:t>
      </w:r>
      <w:r w:rsidR="00CA1348" w:rsidRPr="003165D9">
        <w:rPr>
          <w:rFonts w:ascii="Times New Roman" w:hAnsi="Times New Roman" w:cs="Times New Roman"/>
          <w:sz w:val="24"/>
          <w:szCs w:val="24"/>
        </w:rPr>
        <w:t>Scholarships</w:t>
      </w:r>
    </w:p>
    <w:p w:rsidR="00BD24A2" w:rsidRPr="003165D9" w:rsidRDefault="00BD24A2" w:rsidP="00BC472A">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360" w:hanging="360"/>
        <w:rPr>
          <w:rFonts w:ascii="Times New Roman" w:hAnsi="Times New Roman" w:cs="Times New Roman"/>
          <w:sz w:val="24"/>
          <w:szCs w:val="24"/>
        </w:rPr>
      </w:pPr>
    </w:p>
    <w:p w:rsidR="00CA1348" w:rsidRDefault="001A5476" w:rsidP="00BC472A">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360" w:hanging="360"/>
        <w:rPr>
          <w:rFonts w:ascii="Times New Roman" w:hAnsi="Times New Roman" w:cs="Times New Roman"/>
          <w:bCs/>
          <w:color w:val="333333"/>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CA1348" w:rsidRPr="003165D9">
        <w:rPr>
          <w:rFonts w:ascii="Times New Roman" w:hAnsi="Times New Roman" w:cs="Times New Roman"/>
          <w:bCs/>
          <w:color w:val="333333"/>
          <w:sz w:val="24"/>
          <w:szCs w:val="24"/>
        </w:rPr>
        <w:t>Corps 21 Scholarship</w:t>
      </w:r>
    </w:p>
    <w:p w:rsidR="001A5476" w:rsidRPr="003165D9" w:rsidRDefault="001A5476" w:rsidP="00BC472A">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360" w:hanging="360"/>
        <w:rPr>
          <w:rFonts w:ascii="Times New Roman" w:hAnsi="Times New Roman" w:cs="Times New Roman"/>
          <w:bCs/>
          <w:color w:val="333333"/>
          <w:sz w:val="24"/>
          <w:szCs w:val="24"/>
        </w:rPr>
      </w:pPr>
    </w:p>
    <w:p w:rsidR="00CA1348" w:rsidRPr="001A5476" w:rsidRDefault="00CA1348" w:rsidP="00BC472A">
      <w:pPr>
        <w:pStyle w:val="ListParagraph"/>
        <w:widowControl w:val="0"/>
        <w:numPr>
          <w:ilvl w:val="0"/>
          <w:numId w:val="32"/>
        </w:numPr>
        <w:tabs>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720"/>
        <w:rPr>
          <w:rFonts w:ascii="Times New Roman" w:hAnsi="Times New Roman" w:cs="Times New Roman"/>
          <w:color w:val="333333"/>
          <w:sz w:val="24"/>
          <w:szCs w:val="24"/>
        </w:rPr>
      </w:pPr>
      <w:r w:rsidRPr="001A5476">
        <w:rPr>
          <w:rFonts w:ascii="Times New Roman" w:hAnsi="Times New Roman" w:cs="Times New Roman"/>
          <w:color w:val="333333"/>
          <w:sz w:val="24"/>
          <w:szCs w:val="24"/>
        </w:rPr>
        <w:t>4-year scholarship</w:t>
      </w:r>
    </w:p>
    <w:p w:rsidR="00CA1348" w:rsidRPr="001A5476" w:rsidRDefault="00CA1348" w:rsidP="00BC472A">
      <w:pPr>
        <w:pStyle w:val="ListParagraph"/>
        <w:widowControl w:val="0"/>
        <w:numPr>
          <w:ilvl w:val="0"/>
          <w:numId w:val="32"/>
        </w:numPr>
        <w:tabs>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720"/>
        <w:rPr>
          <w:rFonts w:ascii="Times New Roman" w:hAnsi="Times New Roman" w:cs="Times New Roman"/>
          <w:color w:val="333333"/>
          <w:sz w:val="24"/>
          <w:szCs w:val="24"/>
        </w:rPr>
      </w:pPr>
      <w:r w:rsidRPr="001A5476">
        <w:rPr>
          <w:rFonts w:ascii="Times New Roman" w:hAnsi="Times New Roman" w:cs="Times New Roman"/>
          <w:color w:val="333333"/>
          <w:sz w:val="24"/>
          <w:szCs w:val="24"/>
        </w:rPr>
        <w:t>Valued at approximately $20,000 total and payable up to $5,000 per year</w:t>
      </w:r>
    </w:p>
    <w:p w:rsidR="00CA1348" w:rsidRPr="001A5476" w:rsidRDefault="00CA1348" w:rsidP="00BC472A">
      <w:pPr>
        <w:pStyle w:val="ListParagraph"/>
        <w:widowControl w:val="0"/>
        <w:numPr>
          <w:ilvl w:val="0"/>
          <w:numId w:val="32"/>
        </w:numPr>
        <w:tabs>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720"/>
        <w:rPr>
          <w:rFonts w:ascii="Times New Roman" w:hAnsi="Times New Roman" w:cs="Times New Roman"/>
          <w:color w:val="333333"/>
          <w:sz w:val="24"/>
          <w:szCs w:val="24"/>
        </w:rPr>
      </w:pPr>
      <w:r w:rsidRPr="001A5476">
        <w:rPr>
          <w:rFonts w:ascii="Times New Roman" w:hAnsi="Times New Roman" w:cs="Times New Roman"/>
          <w:color w:val="333333"/>
          <w:sz w:val="24"/>
          <w:szCs w:val="24"/>
        </w:rPr>
        <w:t>Current number of Corps 21 Scholarships: 29</w:t>
      </w:r>
    </w:p>
    <w:p w:rsidR="00BD24A2" w:rsidRPr="001A5476" w:rsidRDefault="00CA1348" w:rsidP="00BC472A">
      <w:pPr>
        <w:pStyle w:val="ListParagraph"/>
        <w:numPr>
          <w:ilvl w:val="0"/>
          <w:numId w:val="32"/>
        </w:numPr>
        <w:tabs>
          <w:tab w:val="left" w:pos="720"/>
          <w:tab w:val="left" w:pos="1080"/>
          <w:tab w:val="left" w:pos="1440"/>
          <w:tab w:val="left" w:pos="1800"/>
          <w:tab w:val="left" w:pos="2160"/>
          <w:tab w:val="left" w:pos="2520"/>
          <w:tab w:val="left" w:pos="2880"/>
        </w:tabs>
        <w:ind w:left="720"/>
        <w:rPr>
          <w:rFonts w:ascii="Times New Roman" w:hAnsi="Times New Roman" w:cs="Times New Roman"/>
          <w:color w:val="333333"/>
          <w:sz w:val="24"/>
          <w:szCs w:val="24"/>
        </w:rPr>
      </w:pPr>
      <w:r w:rsidRPr="001A5476">
        <w:rPr>
          <w:rFonts w:ascii="Times New Roman" w:hAnsi="Times New Roman" w:cs="Times New Roman"/>
          <w:color w:val="333333"/>
          <w:sz w:val="24"/>
          <w:szCs w:val="24"/>
        </w:rPr>
        <w:t>election based on superior academic performance and demonstrated leadership</w:t>
      </w:r>
    </w:p>
    <w:p w:rsidR="00CA1348" w:rsidRPr="003165D9" w:rsidRDefault="001A5476" w:rsidP="00BC472A">
      <w:pPr>
        <w:tabs>
          <w:tab w:val="left" w:pos="0"/>
          <w:tab w:val="left" w:pos="360"/>
          <w:tab w:val="left" w:pos="720"/>
          <w:tab w:val="left" w:pos="1800"/>
          <w:tab w:val="left" w:pos="2160"/>
          <w:tab w:val="left" w:pos="2520"/>
          <w:tab w:val="left" w:pos="2880"/>
        </w:tabs>
        <w:rPr>
          <w:rFonts w:ascii="Times New Roman" w:hAnsi="Times New Roman" w:cs="Times New Roman"/>
          <w:color w:val="333333"/>
          <w:sz w:val="24"/>
          <w:szCs w:val="24"/>
        </w:rPr>
      </w:pPr>
      <w:r>
        <w:rPr>
          <w:rFonts w:ascii="Times New Roman" w:hAnsi="Times New Roman" w:cs="Times New Roman"/>
          <w:bCs/>
          <w:color w:val="333333"/>
          <w:sz w:val="24"/>
          <w:szCs w:val="24"/>
        </w:rPr>
        <w:tab/>
      </w:r>
      <w:r>
        <w:rPr>
          <w:rFonts w:ascii="Times New Roman" w:hAnsi="Times New Roman" w:cs="Times New Roman"/>
          <w:bCs/>
          <w:color w:val="333333"/>
          <w:sz w:val="24"/>
          <w:szCs w:val="24"/>
        </w:rPr>
        <w:tab/>
        <w:t xml:space="preserve">2.  </w:t>
      </w:r>
      <w:r w:rsidR="00CA1348" w:rsidRPr="003165D9">
        <w:rPr>
          <w:rFonts w:ascii="Times New Roman" w:hAnsi="Times New Roman" w:cs="Times New Roman"/>
          <w:bCs/>
          <w:color w:val="333333"/>
          <w:sz w:val="24"/>
          <w:szCs w:val="24"/>
        </w:rPr>
        <w:t xml:space="preserve"> General Rudder Corps Scholarship</w:t>
      </w:r>
    </w:p>
    <w:p w:rsidR="00CA1348" w:rsidRPr="001A5476" w:rsidRDefault="00CA1348" w:rsidP="00BC472A">
      <w:pPr>
        <w:pStyle w:val="ListParagraph"/>
        <w:widowControl w:val="0"/>
        <w:numPr>
          <w:ilvl w:val="0"/>
          <w:numId w:val="33"/>
        </w:numPr>
        <w:tabs>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720"/>
        <w:rPr>
          <w:rFonts w:ascii="Times New Roman" w:hAnsi="Times New Roman" w:cs="Times New Roman"/>
          <w:color w:val="333333"/>
          <w:sz w:val="24"/>
          <w:szCs w:val="24"/>
        </w:rPr>
      </w:pPr>
      <w:r w:rsidRPr="001A5476">
        <w:rPr>
          <w:rFonts w:ascii="Times New Roman" w:hAnsi="Times New Roman" w:cs="Times New Roman"/>
          <w:color w:val="333333"/>
          <w:sz w:val="24"/>
          <w:szCs w:val="24"/>
        </w:rPr>
        <w:t>4-year scholarship</w:t>
      </w:r>
    </w:p>
    <w:p w:rsidR="00CA1348" w:rsidRPr="001A5476" w:rsidRDefault="00CA1348" w:rsidP="00BC472A">
      <w:pPr>
        <w:pStyle w:val="ListParagraph"/>
        <w:widowControl w:val="0"/>
        <w:numPr>
          <w:ilvl w:val="0"/>
          <w:numId w:val="33"/>
        </w:numPr>
        <w:tabs>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720"/>
        <w:rPr>
          <w:rFonts w:ascii="Times New Roman" w:hAnsi="Times New Roman" w:cs="Times New Roman"/>
          <w:color w:val="333333"/>
          <w:sz w:val="24"/>
          <w:szCs w:val="24"/>
        </w:rPr>
      </w:pPr>
      <w:r w:rsidRPr="001A5476">
        <w:rPr>
          <w:rFonts w:ascii="Times New Roman" w:hAnsi="Times New Roman" w:cs="Times New Roman"/>
          <w:color w:val="333333"/>
          <w:sz w:val="24"/>
          <w:szCs w:val="24"/>
        </w:rPr>
        <w:t>Valued at $10,000 total and payable at $2,500 per year</w:t>
      </w:r>
    </w:p>
    <w:p w:rsidR="00CA1348" w:rsidRPr="001A5476" w:rsidRDefault="00CA1348" w:rsidP="00BC472A">
      <w:pPr>
        <w:pStyle w:val="ListParagraph"/>
        <w:widowControl w:val="0"/>
        <w:numPr>
          <w:ilvl w:val="0"/>
          <w:numId w:val="33"/>
        </w:numPr>
        <w:tabs>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720"/>
        <w:rPr>
          <w:rFonts w:ascii="Times New Roman" w:hAnsi="Times New Roman" w:cs="Times New Roman"/>
          <w:color w:val="333333"/>
          <w:sz w:val="24"/>
          <w:szCs w:val="24"/>
        </w:rPr>
      </w:pPr>
      <w:r w:rsidRPr="001A5476">
        <w:rPr>
          <w:rFonts w:ascii="Times New Roman" w:hAnsi="Times New Roman" w:cs="Times New Roman"/>
          <w:color w:val="333333"/>
          <w:sz w:val="24"/>
          <w:szCs w:val="24"/>
        </w:rPr>
        <w:t>Current number of General Rudder Corps Scholarships: 195</w:t>
      </w:r>
    </w:p>
    <w:p w:rsidR="00CA1348" w:rsidRPr="001A5476" w:rsidRDefault="00CA1348" w:rsidP="00BC472A">
      <w:pPr>
        <w:pStyle w:val="ListParagraph"/>
        <w:numPr>
          <w:ilvl w:val="0"/>
          <w:numId w:val="33"/>
        </w:numPr>
        <w:tabs>
          <w:tab w:val="left" w:pos="720"/>
          <w:tab w:val="left" w:pos="1080"/>
          <w:tab w:val="left" w:pos="1440"/>
          <w:tab w:val="left" w:pos="1800"/>
          <w:tab w:val="left" w:pos="2160"/>
          <w:tab w:val="left" w:pos="2520"/>
          <w:tab w:val="left" w:pos="2880"/>
        </w:tabs>
        <w:ind w:left="720"/>
        <w:rPr>
          <w:rFonts w:ascii="Times New Roman" w:hAnsi="Times New Roman" w:cs="Times New Roman"/>
          <w:color w:val="333333"/>
          <w:sz w:val="24"/>
          <w:szCs w:val="24"/>
        </w:rPr>
      </w:pPr>
      <w:r w:rsidRPr="001A5476">
        <w:rPr>
          <w:rFonts w:ascii="Times New Roman" w:hAnsi="Times New Roman" w:cs="Times New Roman"/>
          <w:color w:val="333333"/>
          <w:sz w:val="24"/>
          <w:szCs w:val="24"/>
        </w:rPr>
        <w:t>Selection based on superior academic performance and demonstrated leadership</w:t>
      </w:r>
    </w:p>
    <w:p w:rsidR="00CA1348" w:rsidRDefault="001A5476" w:rsidP="00BC472A">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rPr>
          <w:rFonts w:ascii="Times New Roman" w:hAnsi="Times New Roman" w:cs="Times New Roman"/>
          <w:bCs/>
          <w:color w:val="333333"/>
          <w:sz w:val="24"/>
          <w:szCs w:val="24"/>
        </w:rPr>
      </w:pPr>
      <w:r>
        <w:rPr>
          <w:rFonts w:ascii="Times New Roman" w:hAnsi="Times New Roman" w:cs="Times New Roman"/>
          <w:bCs/>
          <w:color w:val="333333"/>
          <w:sz w:val="24"/>
          <w:szCs w:val="24"/>
        </w:rPr>
        <w:lastRenderedPageBreak/>
        <w:tab/>
      </w:r>
      <w:r>
        <w:rPr>
          <w:rFonts w:ascii="Times New Roman" w:hAnsi="Times New Roman" w:cs="Times New Roman"/>
          <w:bCs/>
          <w:color w:val="333333"/>
          <w:sz w:val="24"/>
          <w:szCs w:val="24"/>
        </w:rPr>
        <w:tab/>
        <w:t xml:space="preserve">3.  </w:t>
      </w:r>
      <w:r w:rsidR="00CA1348" w:rsidRPr="003165D9">
        <w:rPr>
          <w:rFonts w:ascii="Times New Roman" w:hAnsi="Times New Roman" w:cs="Times New Roman"/>
          <w:bCs/>
          <w:color w:val="333333"/>
          <w:sz w:val="24"/>
          <w:szCs w:val="24"/>
        </w:rPr>
        <w:t>Commandants Leadership Award</w:t>
      </w:r>
    </w:p>
    <w:p w:rsidR="00BC472A" w:rsidRPr="003165D9" w:rsidRDefault="00BC472A" w:rsidP="00BC472A">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rPr>
          <w:rFonts w:ascii="Times New Roman" w:hAnsi="Times New Roman" w:cs="Times New Roman"/>
          <w:bCs/>
          <w:color w:val="333333"/>
          <w:sz w:val="24"/>
          <w:szCs w:val="24"/>
        </w:rPr>
      </w:pPr>
    </w:p>
    <w:p w:rsidR="00494714" w:rsidRDefault="00CA1348" w:rsidP="00BC472A">
      <w:pPr>
        <w:pStyle w:val="ListParagraph"/>
        <w:widowControl w:val="0"/>
        <w:numPr>
          <w:ilvl w:val="0"/>
          <w:numId w:val="35"/>
        </w:numPr>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360" w:firstLine="0"/>
        <w:rPr>
          <w:rFonts w:ascii="Times New Roman" w:hAnsi="Times New Roman" w:cs="Times New Roman"/>
          <w:color w:val="333333"/>
          <w:sz w:val="24"/>
          <w:szCs w:val="24"/>
        </w:rPr>
      </w:pPr>
      <w:r w:rsidRPr="00494714">
        <w:rPr>
          <w:rFonts w:ascii="Times New Roman" w:hAnsi="Times New Roman" w:cs="Times New Roman"/>
          <w:color w:val="333333"/>
          <w:sz w:val="24"/>
          <w:szCs w:val="24"/>
        </w:rPr>
        <w:t>4-year scholarship</w:t>
      </w:r>
    </w:p>
    <w:p w:rsidR="00494714" w:rsidRDefault="00CA1348" w:rsidP="00BC472A">
      <w:pPr>
        <w:pStyle w:val="ListParagraph"/>
        <w:widowControl w:val="0"/>
        <w:numPr>
          <w:ilvl w:val="0"/>
          <w:numId w:val="35"/>
        </w:numPr>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360" w:firstLine="0"/>
        <w:rPr>
          <w:rFonts w:ascii="Times New Roman" w:hAnsi="Times New Roman" w:cs="Times New Roman"/>
          <w:color w:val="333333"/>
          <w:sz w:val="24"/>
          <w:szCs w:val="24"/>
        </w:rPr>
      </w:pPr>
      <w:r w:rsidRPr="00494714">
        <w:rPr>
          <w:rFonts w:ascii="Times New Roman" w:hAnsi="Times New Roman" w:cs="Times New Roman"/>
          <w:color w:val="333333"/>
          <w:sz w:val="24"/>
          <w:szCs w:val="24"/>
        </w:rPr>
        <w:t>Valued at $8,000 total and payable at $2,500 per year for the first two years and $1,500 per year for the last two years</w:t>
      </w:r>
    </w:p>
    <w:p w:rsidR="00CA1348" w:rsidRPr="00494714" w:rsidRDefault="00CA1348" w:rsidP="00BC472A">
      <w:pPr>
        <w:pStyle w:val="ListParagraph"/>
        <w:widowControl w:val="0"/>
        <w:numPr>
          <w:ilvl w:val="0"/>
          <w:numId w:val="35"/>
        </w:numPr>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360" w:firstLine="0"/>
        <w:rPr>
          <w:rFonts w:ascii="Times New Roman" w:hAnsi="Times New Roman" w:cs="Times New Roman"/>
          <w:color w:val="333333"/>
          <w:sz w:val="24"/>
          <w:szCs w:val="24"/>
        </w:rPr>
      </w:pPr>
      <w:r w:rsidRPr="00494714">
        <w:rPr>
          <w:rFonts w:ascii="Times New Roman" w:hAnsi="Times New Roman" w:cs="Times New Roman"/>
          <w:color w:val="333333"/>
          <w:sz w:val="24"/>
          <w:szCs w:val="24"/>
        </w:rPr>
        <w:t>Current number of Commandants Leadership Awards: 160</w:t>
      </w:r>
    </w:p>
    <w:p w:rsidR="00CA1348" w:rsidRPr="001A5476" w:rsidRDefault="00CA1348" w:rsidP="00BC472A">
      <w:pPr>
        <w:pStyle w:val="ListParagraph"/>
        <w:numPr>
          <w:ilvl w:val="0"/>
          <w:numId w:val="35"/>
        </w:numPr>
        <w:tabs>
          <w:tab w:val="left" w:pos="360"/>
          <w:tab w:val="left" w:pos="720"/>
          <w:tab w:val="left" w:pos="1080"/>
          <w:tab w:val="left" w:pos="1440"/>
          <w:tab w:val="left" w:pos="1800"/>
          <w:tab w:val="left" w:pos="2160"/>
          <w:tab w:val="left" w:pos="2520"/>
          <w:tab w:val="left" w:pos="2880"/>
        </w:tabs>
        <w:ind w:left="360" w:firstLine="0"/>
        <w:rPr>
          <w:rFonts w:ascii="Times New Roman" w:hAnsi="Times New Roman" w:cs="Times New Roman"/>
          <w:color w:val="333333"/>
          <w:sz w:val="24"/>
          <w:szCs w:val="24"/>
        </w:rPr>
      </w:pPr>
      <w:r w:rsidRPr="001A5476">
        <w:rPr>
          <w:rFonts w:ascii="Times New Roman" w:hAnsi="Times New Roman" w:cs="Times New Roman"/>
          <w:color w:val="333333"/>
          <w:sz w:val="24"/>
          <w:szCs w:val="24"/>
        </w:rPr>
        <w:t>Selection based on superior academic performance and demonstrated leadership</w:t>
      </w:r>
    </w:p>
    <w:p w:rsidR="00CA1348" w:rsidRPr="003165D9" w:rsidRDefault="001A5476" w:rsidP="00BC472A">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rPr>
          <w:rFonts w:ascii="Times New Roman" w:hAnsi="Times New Roman" w:cs="Times New Roman"/>
          <w:bCs/>
          <w:color w:val="333333"/>
          <w:sz w:val="24"/>
          <w:szCs w:val="24"/>
        </w:rPr>
      </w:pPr>
      <w:r>
        <w:rPr>
          <w:rFonts w:ascii="Times New Roman" w:hAnsi="Times New Roman" w:cs="Times New Roman"/>
          <w:bCs/>
          <w:color w:val="333333"/>
          <w:sz w:val="24"/>
          <w:szCs w:val="24"/>
        </w:rPr>
        <w:tab/>
      </w:r>
      <w:r>
        <w:rPr>
          <w:rFonts w:ascii="Times New Roman" w:hAnsi="Times New Roman" w:cs="Times New Roman"/>
          <w:bCs/>
          <w:color w:val="333333"/>
          <w:sz w:val="24"/>
          <w:szCs w:val="24"/>
        </w:rPr>
        <w:tab/>
        <w:t xml:space="preserve">4.  </w:t>
      </w:r>
      <w:proofErr w:type="spellStart"/>
      <w:r w:rsidR="00CA1348" w:rsidRPr="003165D9">
        <w:rPr>
          <w:rFonts w:ascii="Times New Roman" w:hAnsi="Times New Roman" w:cs="Times New Roman"/>
          <w:bCs/>
          <w:color w:val="333333"/>
          <w:sz w:val="24"/>
          <w:szCs w:val="24"/>
        </w:rPr>
        <w:t>Sul</w:t>
      </w:r>
      <w:proofErr w:type="spellEnd"/>
      <w:r w:rsidR="00CA1348" w:rsidRPr="003165D9">
        <w:rPr>
          <w:rFonts w:ascii="Times New Roman" w:hAnsi="Times New Roman" w:cs="Times New Roman"/>
          <w:bCs/>
          <w:color w:val="333333"/>
          <w:sz w:val="24"/>
          <w:szCs w:val="24"/>
        </w:rPr>
        <w:t xml:space="preserve"> Ross/Corps Scholarship</w:t>
      </w:r>
    </w:p>
    <w:p w:rsidR="00494714" w:rsidRDefault="00CA1348" w:rsidP="00BC472A">
      <w:pPr>
        <w:pStyle w:val="ListParagraph"/>
        <w:widowControl w:val="0"/>
        <w:numPr>
          <w:ilvl w:val="1"/>
          <w:numId w:val="38"/>
        </w:numPr>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360" w:firstLine="0"/>
        <w:rPr>
          <w:rFonts w:ascii="Times New Roman" w:hAnsi="Times New Roman" w:cs="Times New Roman"/>
          <w:color w:val="333333"/>
          <w:sz w:val="24"/>
          <w:szCs w:val="24"/>
        </w:rPr>
      </w:pPr>
      <w:r w:rsidRPr="00494714">
        <w:rPr>
          <w:rFonts w:ascii="Times New Roman" w:hAnsi="Times New Roman" w:cs="Times New Roman"/>
          <w:color w:val="333333"/>
          <w:sz w:val="24"/>
          <w:szCs w:val="24"/>
        </w:rPr>
        <w:t>2-year scholarship with potential for renewal</w:t>
      </w:r>
    </w:p>
    <w:p w:rsidR="00CA1348" w:rsidRPr="00494714" w:rsidRDefault="00CA1348" w:rsidP="00BC472A">
      <w:pPr>
        <w:pStyle w:val="ListParagraph"/>
        <w:widowControl w:val="0"/>
        <w:numPr>
          <w:ilvl w:val="1"/>
          <w:numId w:val="38"/>
        </w:numPr>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360" w:firstLine="0"/>
        <w:rPr>
          <w:rFonts w:ascii="Times New Roman" w:hAnsi="Times New Roman" w:cs="Times New Roman"/>
          <w:color w:val="333333"/>
          <w:sz w:val="24"/>
          <w:szCs w:val="24"/>
        </w:rPr>
      </w:pPr>
      <w:r w:rsidRPr="00494714">
        <w:rPr>
          <w:rFonts w:ascii="Times New Roman" w:hAnsi="Times New Roman" w:cs="Times New Roman"/>
          <w:color w:val="333333"/>
          <w:sz w:val="24"/>
          <w:szCs w:val="24"/>
        </w:rPr>
        <w:t>Valued at $2,400 total and payable at $600 per semester for four semesters of freshman and sophomore years</w:t>
      </w:r>
    </w:p>
    <w:p w:rsidR="00CA1348" w:rsidRPr="001A5476" w:rsidRDefault="00CA1348" w:rsidP="00BC472A">
      <w:pPr>
        <w:pStyle w:val="ListParagraph"/>
        <w:widowControl w:val="0"/>
        <w:numPr>
          <w:ilvl w:val="1"/>
          <w:numId w:val="38"/>
        </w:numPr>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360" w:firstLine="0"/>
        <w:rPr>
          <w:rFonts w:ascii="Times New Roman" w:hAnsi="Times New Roman" w:cs="Times New Roman"/>
          <w:color w:val="333333"/>
          <w:sz w:val="24"/>
          <w:szCs w:val="24"/>
        </w:rPr>
      </w:pPr>
      <w:r w:rsidRPr="001A5476">
        <w:rPr>
          <w:rFonts w:ascii="Times New Roman" w:hAnsi="Times New Roman" w:cs="Times New Roman"/>
          <w:color w:val="333333"/>
          <w:sz w:val="24"/>
          <w:szCs w:val="24"/>
        </w:rPr>
        <w:t xml:space="preserve">Current number of </w:t>
      </w:r>
      <w:proofErr w:type="spellStart"/>
      <w:r w:rsidRPr="001A5476">
        <w:rPr>
          <w:rFonts w:ascii="Times New Roman" w:hAnsi="Times New Roman" w:cs="Times New Roman"/>
          <w:color w:val="333333"/>
          <w:sz w:val="24"/>
          <w:szCs w:val="24"/>
        </w:rPr>
        <w:t>Sul</w:t>
      </w:r>
      <w:proofErr w:type="spellEnd"/>
      <w:r w:rsidRPr="001A5476">
        <w:rPr>
          <w:rFonts w:ascii="Times New Roman" w:hAnsi="Times New Roman" w:cs="Times New Roman"/>
          <w:color w:val="333333"/>
          <w:sz w:val="24"/>
          <w:szCs w:val="24"/>
        </w:rPr>
        <w:t xml:space="preserve"> Ross/Corps Scholarships: 1150</w:t>
      </w:r>
    </w:p>
    <w:p w:rsidR="00CA1348" w:rsidRPr="001A5476" w:rsidRDefault="00CA1348" w:rsidP="00BC472A">
      <w:pPr>
        <w:pStyle w:val="ListParagraph"/>
        <w:numPr>
          <w:ilvl w:val="1"/>
          <w:numId w:val="38"/>
        </w:numPr>
        <w:tabs>
          <w:tab w:val="left" w:pos="360"/>
          <w:tab w:val="left" w:pos="720"/>
          <w:tab w:val="left" w:pos="1080"/>
          <w:tab w:val="left" w:pos="1440"/>
          <w:tab w:val="left" w:pos="1800"/>
          <w:tab w:val="left" w:pos="2160"/>
          <w:tab w:val="left" w:pos="2520"/>
          <w:tab w:val="left" w:pos="2880"/>
        </w:tabs>
        <w:ind w:left="360" w:firstLine="0"/>
        <w:rPr>
          <w:rFonts w:ascii="Times New Roman" w:hAnsi="Times New Roman" w:cs="Times New Roman"/>
          <w:color w:val="333333"/>
          <w:sz w:val="24"/>
          <w:szCs w:val="24"/>
        </w:rPr>
      </w:pPr>
      <w:r w:rsidRPr="001A5476">
        <w:rPr>
          <w:rFonts w:ascii="Times New Roman" w:hAnsi="Times New Roman" w:cs="Times New Roman"/>
          <w:color w:val="333333"/>
          <w:sz w:val="24"/>
          <w:szCs w:val="24"/>
        </w:rPr>
        <w:t>Selection based on excellent academic performance and demonstrated leadership</w:t>
      </w:r>
    </w:p>
    <w:p w:rsidR="00CA1348" w:rsidRPr="003165D9" w:rsidRDefault="001A5476" w:rsidP="00BC472A">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rPr>
          <w:rFonts w:ascii="Times New Roman" w:hAnsi="Times New Roman" w:cs="Times New Roman"/>
          <w:bCs/>
          <w:color w:val="333333"/>
          <w:sz w:val="24"/>
          <w:szCs w:val="24"/>
        </w:rPr>
      </w:pP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5.  </w:t>
      </w:r>
      <w:r w:rsidR="00CA1348" w:rsidRPr="003165D9">
        <w:rPr>
          <w:rFonts w:ascii="Times New Roman" w:hAnsi="Times New Roman" w:cs="Times New Roman"/>
          <w:bCs/>
          <w:color w:val="333333"/>
          <w:sz w:val="24"/>
          <w:szCs w:val="24"/>
        </w:rPr>
        <w:t>Meade-Carpenter Emerging Leaders Award</w:t>
      </w:r>
    </w:p>
    <w:p w:rsidR="00CA1348" w:rsidRPr="001A5476" w:rsidRDefault="00CA1348" w:rsidP="00BC472A">
      <w:pPr>
        <w:pStyle w:val="ListParagraph"/>
        <w:widowControl w:val="0"/>
        <w:numPr>
          <w:ilvl w:val="1"/>
          <w:numId w:val="40"/>
        </w:numPr>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360" w:firstLine="0"/>
        <w:rPr>
          <w:rFonts w:ascii="Times New Roman" w:hAnsi="Times New Roman" w:cs="Times New Roman"/>
          <w:color w:val="333333"/>
          <w:sz w:val="24"/>
          <w:szCs w:val="24"/>
        </w:rPr>
      </w:pPr>
      <w:r w:rsidRPr="001A5476">
        <w:rPr>
          <w:rFonts w:ascii="Times New Roman" w:hAnsi="Times New Roman" w:cs="Times New Roman"/>
          <w:color w:val="333333"/>
          <w:sz w:val="24"/>
          <w:szCs w:val="24"/>
        </w:rPr>
        <w:t>1-year scholarship with potential for renewal</w:t>
      </w:r>
    </w:p>
    <w:p w:rsidR="00CA1348" w:rsidRPr="001A5476" w:rsidRDefault="00CA1348" w:rsidP="00BC472A">
      <w:pPr>
        <w:pStyle w:val="ListParagraph"/>
        <w:widowControl w:val="0"/>
        <w:numPr>
          <w:ilvl w:val="1"/>
          <w:numId w:val="40"/>
        </w:numPr>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360" w:firstLine="0"/>
        <w:rPr>
          <w:rFonts w:ascii="Times New Roman" w:hAnsi="Times New Roman" w:cs="Times New Roman"/>
          <w:color w:val="333333"/>
          <w:sz w:val="24"/>
          <w:szCs w:val="24"/>
        </w:rPr>
      </w:pPr>
      <w:r w:rsidRPr="001A5476">
        <w:rPr>
          <w:rFonts w:ascii="Times New Roman" w:hAnsi="Times New Roman" w:cs="Times New Roman"/>
          <w:color w:val="333333"/>
          <w:sz w:val="24"/>
          <w:szCs w:val="24"/>
        </w:rPr>
        <w:t>Valued at $1,200 total and payable during freshman year</w:t>
      </w:r>
    </w:p>
    <w:p w:rsidR="00CA1348" w:rsidRPr="001A5476" w:rsidRDefault="00CA1348" w:rsidP="00BC472A">
      <w:pPr>
        <w:pStyle w:val="ListParagraph"/>
        <w:widowControl w:val="0"/>
        <w:numPr>
          <w:ilvl w:val="1"/>
          <w:numId w:val="40"/>
        </w:numPr>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ind w:left="360" w:firstLine="0"/>
        <w:rPr>
          <w:rFonts w:ascii="Times New Roman" w:hAnsi="Times New Roman" w:cs="Times New Roman"/>
          <w:color w:val="333333"/>
          <w:sz w:val="24"/>
          <w:szCs w:val="24"/>
        </w:rPr>
      </w:pPr>
      <w:r w:rsidRPr="001A5476">
        <w:rPr>
          <w:rFonts w:ascii="Times New Roman" w:hAnsi="Times New Roman" w:cs="Times New Roman"/>
          <w:color w:val="333333"/>
          <w:sz w:val="24"/>
          <w:szCs w:val="24"/>
        </w:rPr>
        <w:t>Current number of Meade-Carpenter Emerging Leaders Awards: 76</w:t>
      </w:r>
    </w:p>
    <w:p w:rsidR="00CA1348" w:rsidRPr="001A5476" w:rsidRDefault="00CA1348" w:rsidP="00BC472A">
      <w:pPr>
        <w:pStyle w:val="ListParagraph"/>
        <w:numPr>
          <w:ilvl w:val="1"/>
          <w:numId w:val="40"/>
        </w:numPr>
        <w:tabs>
          <w:tab w:val="left" w:pos="360"/>
          <w:tab w:val="left" w:pos="720"/>
          <w:tab w:val="left" w:pos="1080"/>
          <w:tab w:val="left" w:pos="1440"/>
          <w:tab w:val="left" w:pos="1800"/>
          <w:tab w:val="left" w:pos="2160"/>
          <w:tab w:val="left" w:pos="2520"/>
          <w:tab w:val="left" w:pos="2880"/>
        </w:tabs>
        <w:ind w:left="360" w:firstLine="0"/>
        <w:rPr>
          <w:rFonts w:ascii="Times New Roman" w:hAnsi="Times New Roman" w:cs="Times New Roman"/>
          <w:color w:val="333333"/>
          <w:sz w:val="24"/>
          <w:szCs w:val="24"/>
        </w:rPr>
      </w:pPr>
      <w:r w:rsidRPr="001A5476">
        <w:rPr>
          <w:rFonts w:ascii="Times New Roman" w:hAnsi="Times New Roman" w:cs="Times New Roman"/>
          <w:color w:val="333333"/>
          <w:sz w:val="24"/>
          <w:szCs w:val="24"/>
        </w:rPr>
        <w:t>Selection based on excellent academic performance and demonstrated leadership</w:t>
      </w:r>
    </w:p>
    <w:p w:rsidR="00CA1348" w:rsidRPr="003165D9" w:rsidRDefault="001A5476" w:rsidP="00BC472A">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320" w:lineRule="atLeast"/>
        <w:rPr>
          <w:rFonts w:ascii="Times New Roman" w:hAnsi="Times New Roman" w:cs="Times New Roman"/>
          <w:bCs/>
          <w:color w:val="333333"/>
          <w:sz w:val="24"/>
          <w:szCs w:val="24"/>
        </w:rPr>
      </w:pP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6. </w:t>
      </w:r>
      <w:r w:rsidR="00CA1348" w:rsidRPr="003165D9">
        <w:rPr>
          <w:rFonts w:ascii="Times New Roman" w:hAnsi="Times New Roman" w:cs="Times New Roman"/>
          <w:bCs/>
          <w:color w:val="333333"/>
          <w:sz w:val="24"/>
          <w:szCs w:val="24"/>
        </w:rPr>
        <w:t xml:space="preserve"> Chester Reed Scholarship</w:t>
      </w:r>
    </w:p>
    <w:p w:rsidR="00494714" w:rsidRDefault="00CA1348" w:rsidP="00BC472A">
      <w:pPr>
        <w:pStyle w:val="ListParagraph"/>
        <w:widowControl w:val="0"/>
        <w:numPr>
          <w:ilvl w:val="1"/>
          <w:numId w:val="42"/>
        </w:numPr>
        <w:tabs>
          <w:tab w:val="left" w:pos="360"/>
          <w:tab w:val="left" w:pos="720"/>
          <w:tab w:val="left" w:pos="1080"/>
          <w:tab w:val="left" w:pos="1440"/>
          <w:tab w:val="left" w:pos="1800"/>
          <w:tab w:val="left" w:pos="1890"/>
          <w:tab w:val="left" w:pos="2160"/>
          <w:tab w:val="left" w:pos="2520"/>
          <w:tab w:val="left" w:pos="2880"/>
        </w:tabs>
        <w:autoSpaceDE w:val="0"/>
        <w:autoSpaceDN w:val="0"/>
        <w:adjustRightInd w:val="0"/>
        <w:spacing w:after="0" w:line="320" w:lineRule="atLeast"/>
        <w:ind w:left="360" w:firstLine="0"/>
        <w:rPr>
          <w:rFonts w:ascii="Times New Roman" w:hAnsi="Times New Roman" w:cs="Times New Roman"/>
          <w:color w:val="333333"/>
          <w:sz w:val="24"/>
          <w:szCs w:val="24"/>
        </w:rPr>
      </w:pPr>
      <w:r w:rsidRPr="00494714">
        <w:rPr>
          <w:rFonts w:ascii="Times New Roman" w:hAnsi="Times New Roman" w:cs="Times New Roman"/>
          <w:color w:val="333333"/>
          <w:sz w:val="24"/>
          <w:szCs w:val="24"/>
        </w:rPr>
        <w:t>2-year scholarship with potential for renewal</w:t>
      </w:r>
    </w:p>
    <w:p w:rsidR="00CA1348" w:rsidRPr="00494714" w:rsidRDefault="00CA1348" w:rsidP="00BC472A">
      <w:pPr>
        <w:pStyle w:val="ListParagraph"/>
        <w:widowControl w:val="0"/>
        <w:numPr>
          <w:ilvl w:val="1"/>
          <w:numId w:val="42"/>
        </w:numPr>
        <w:tabs>
          <w:tab w:val="left" w:pos="360"/>
          <w:tab w:val="left" w:pos="720"/>
          <w:tab w:val="left" w:pos="1080"/>
          <w:tab w:val="left" w:pos="1440"/>
          <w:tab w:val="left" w:pos="1800"/>
          <w:tab w:val="left" w:pos="1890"/>
          <w:tab w:val="left" w:pos="2160"/>
          <w:tab w:val="left" w:pos="2520"/>
          <w:tab w:val="left" w:pos="2880"/>
        </w:tabs>
        <w:autoSpaceDE w:val="0"/>
        <w:autoSpaceDN w:val="0"/>
        <w:adjustRightInd w:val="0"/>
        <w:spacing w:after="0" w:line="320" w:lineRule="atLeast"/>
        <w:ind w:left="360" w:firstLine="0"/>
        <w:rPr>
          <w:rFonts w:ascii="Times New Roman" w:hAnsi="Times New Roman" w:cs="Times New Roman"/>
          <w:color w:val="333333"/>
          <w:sz w:val="24"/>
          <w:szCs w:val="24"/>
        </w:rPr>
      </w:pPr>
      <w:r w:rsidRPr="00494714">
        <w:rPr>
          <w:rFonts w:ascii="Times New Roman" w:hAnsi="Times New Roman" w:cs="Times New Roman"/>
          <w:color w:val="333333"/>
          <w:sz w:val="24"/>
          <w:szCs w:val="24"/>
        </w:rPr>
        <w:t>Valued at $2,400 total and payable at $600 per semester for four semesters of freshman and sophomore years</w:t>
      </w:r>
    </w:p>
    <w:p w:rsidR="00CA1348" w:rsidRPr="006F7A59" w:rsidRDefault="00CA1348" w:rsidP="00BC472A">
      <w:pPr>
        <w:pStyle w:val="ListParagraph"/>
        <w:widowControl w:val="0"/>
        <w:numPr>
          <w:ilvl w:val="1"/>
          <w:numId w:val="42"/>
        </w:numPr>
        <w:tabs>
          <w:tab w:val="left" w:pos="360"/>
          <w:tab w:val="left" w:pos="720"/>
          <w:tab w:val="left" w:pos="1080"/>
          <w:tab w:val="left" w:pos="1440"/>
          <w:tab w:val="left" w:pos="1800"/>
          <w:tab w:val="left" w:pos="1890"/>
          <w:tab w:val="left" w:pos="2160"/>
          <w:tab w:val="left" w:pos="2520"/>
          <w:tab w:val="left" w:pos="2880"/>
        </w:tabs>
        <w:autoSpaceDE w:val="0"/>
        <w:autoSpaceDN w:val="0"/>
        <w:adjustRightInd w:val="0"/>
        <w:spacing w:after="0" w:line="320" w:lineRule="atLeast"/>
        <w:ind w:left="360" w:firstLine="0"/>
        <w:rPr>
          <w:rFonts w:ascii="Times New Roman" w:hAnsi="Times New Roman" w:cs="Times New Roman"/>
          <w:color w:val="333333"/>
          <w:sz w:val="24"/>
          <w:szCs w:val="24"/>
        </w:rPr>
      </w:pPr>
      <w:r w:rsidRPr="006F7A59">
        <w:rPr>
          <w:rFonts w:ascii="Times New Roman" w:hAnsi="Times New Roman" w:cs="Times New Roman"/>
          <w:color w:val="333333"/>
          <w:sz w:val="24"/>
          <w:szCs w:val="24"/>
        </w:rPr>
        <w:t>Current number of Chester Reed Scholarships: 60</w:t>
      </w:r>
    </w:p>
    <w:p w:rsidR="00CA1348" w:rsidRPr="006F7A59" w:rsidRDefault="00CA1348" w:rsidP="00BC472A">
      <w:pPr>
        <w:pStyle w:val="ListParagraph"/>
        <w:numPr>
          <w:ilvl w:val="1"/>
          <w:numId w:val="42"/>
        </w:numPr>
        <w:tabs>
          <w:tab w:val="left" w:pos="360"/>
          <w:tab w:val="left" w:pos="720"/>
          <w:tab w:val="left" w:pos="1080"/>
          <w:tab w:val="left" w:pos="1440"/>
          <w:tab w:val="left" w:pos="1800"/>
          <w:tab w:val="left" w:pos="1890"/>
          <w:tab w:val="left" w:pos="2160"/>
          <w:tab w:val="left" w:pos="2520"/>
          <w:tab w:val="left" w:pos="2880"/>
        </w:tabs>
        <w:ind w:left="360" w:firstLine="0"/>
        <w:rPr>
          <w:rFonts w:ascii="Times New Roman" w:hAnsi="Times New Roman" w:cs="Times New Roman"/>
          <w:color w:val="333333"/>
          <w:sz w:val="24"/>
          <w:szCs w:val="24"/>
        </w:rPr>
      </w:pPr>
      <w:r w:rsidRPr="006F7A59">
        <w:rPr>
          <w:rFonts w:ascii="Times New Roman" w:hAnsi="Times New Roman" w:cs="Times New Roman"/>
          <w:color w:val="333333"/>
          <w:sz w:val="24"/>
          <w:szCs w:val="24"/>
        </w:rPr>
        <w:t>Selection based on financial need</w:t>
      </w:r>
    </w:p>
    <w:p w:rsidR="00172656" w:rsidRPr="003165D9" w:rsidRDefault="006E504E" w:rsidP="00BC472A">
      <w:pPr>
        <w:tabs>
          <w:tab w:val="left" w:pos="360"/>
          <w:tab w:val="left" w:pos="720"/>
          <w:tab w:val="left" w:pos="1080"/>
          <w:tab w:val="left" w:pos="1440"/>
          <w:tab w:val="left" w:pos="1800"/>
          <w:tab w:val="left" w:pos="1890"/>
          <w:tab w:val="left" w:pos="2160"/>
          <w:tab w:val="left" w:pos="2520"/>
          <w:tab w:val="left" w:pos="2880"/>
        </w:tabs>
        <w:rPr>
          <w:rFonts w:ascii="Times New Roman" w:hAnsi="Times New Roman" w:cs="Times New Roman"/>
        </w:rPr>
      </w:pPr>
      <w:r>
        <w:rPr>
          <w:rFonts w:ascii="Times New Roman" w:hAnsi="Times New Roman" w:cs="Times New Roman"/>
          <w:color w:val="333333"/>
          <w:sz w:val="24"/>
          <w:szCs w:val="24"/>
        </w:rPr>
        <w:tab/>
      </w:r>
      <w:r w:rsidR="00494714">
        <w:rPr>
          <w:rFonts w:ascii="Times New Roman" w:hAnsi="Times New Roman" w:cs="Times New Roman"/>
          <w:color w:val="333333"/>
          <w:sz w:val="24"/>
          <w:szCs w:val="24"/>
        </w:rPr>
        <w:t xml:space="preserve">B.  </w:t>
      </w:r>
      <w:r w:rsidR="00172656" w:rsidRPr="003165D9">
        <w:rPr>
          <w:rFonts w:ascii="Times New Roman" w:hAnsi="Times New Roman" w:cs="Times New Roman"/>
          <w:color w:val="333333"/>
          <w:sz w:val="24"/>
          <w:szCs w:val="24"/>
        </w:rPr>
        <w:t>Awards –</w:t>
      </w:r>
      <w:r w:rsidR="00AF54A4" w:rsidRPr="003165D9">
        <w:rPr>
          <w:rFonts w:ascii="Times New Roman" w:hAnsi="Times New Roman" w:cs="Times New Roman"/>
          <w:color w:val="333333"/>
          <w:sz w:val="24"/>
          <w:szCs w:val="24"/>
        </w:rPr>
        <w:t xml:space="preserve"> Will Schrank can provide further information.  </w:t>
      </w:r>
      <w:r w:rsidR="00EA0D32" w:rsidRPr="003165D9">
        <w:rPr>
          <w:rFonts w:ascii="Times New Roman" w:hAnsi="Times New Roman" w:cs="Times New Roman"/>
          <w:color w:val="333333"/>
          <w:sz w:val="24"/>
          <w:szCs w:val="24"/>
        </w:rPr>
        <w:t>Mr. Schrank</w:t>
      </w:r>
      <w:r w:rsidR="00AF54A4" w:rsidRPr="003165D9">
        <w:rPr>
          <w:rFonts w:ascii="Times New Roman" w:hAnsi="Times New Roman" w:cs="Times New Roman"/>
          <w:color w:val="333333"/>
          <w:sz w:val="24"/>
          <w:szCs w:val="24"/>
        </w:rPr>
        <w:t xml:space="preserve"> is located in Commandant’s Office and can be reached at (979)</w:t>
      </w:r>
      <w:r w:rsidR="00EA0D32" w:rsidRPr="003165D9">
        <w:rPr>
          <w:rFonts w:ascii="Times New Roman" w:hAnsi="Times New Roman" w:cs="Times New Roman"/>
          <w:color w:val="333333"/>
          <w:sz w:val="24"/>
          <w:szCs w:val="24"/>
        </w:rPr>
        <w:t>845-2811.</w:t>
      </w:r>
      <w:r w:rsidR="00AF54A4" w:rsidRPr="003165D9">
        <w:rPr>
          <w:rFonts w:ascii="Times New Roman" w:hAnsi="Times New Roman" w:cs="Times New Roman"/>
          <w:color w:val="333333"/>
          <w:sz w:val="24"/>
          <w:szCs w:val="24"/>
        </w:rPr>
        <w:t xml:space="preserve">  </w:t>
      </w:r>
    </w:p>
    <w:p w:rsidR="009651E2" w:rsidRDefault="009651E2"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b/>
          <w:sz w:val="24"/>
          <w:szCs w:val="24"/>
          <w:u w:val="single"/>
        </w:rPr>
      </w:pPr>
    </w:p>
    <w:p w:rsidR="00BE7230" w:rsidRDefault="00BE7230"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b/>
          <w:sz w:val="24"/>
          <w:szCs w:val="24"/>
          <w:u w:val="single"/>
        </w:rPr>
      </w:pPr>
    </w:p>
    <w:p w:rsidR="00BE7230" w:rsidRPr="003165D9" w:rsidRDefault="00BE7230"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b/>
          <w:sz w:val="24"/>
          <w:szCs w:val="24"/>
          <w:u w:val="single"/>
        </w:rPr>
      </w:pPr>
    </w:p>
    <w:p w:rsidR="00BA3BAA" w:rsidRPr="003165D9" w:rsidRDefault="0020234B"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b/>
          <w:sz w:val="24"/>
          <w:szCs w:val="24"/>
          <w:u w:val="single"/>
        </w:rPr>
        <w:t>Section III</w:t>
      </w:r>
      <w:r w:rsidRPr="003165D9">
        <w:rPr>
          <w:rFonts w:ascii="Times New Roman" w:hAnsi="Times New Roman" w:cs="Times New Roman"/>
          <w:sz w:val="24"/>
          <w:szCs w:val="24"/>
        </w:rPr>
        <w:t>.  University Scholarships/Grants</w:t>
      </w:r>
    </w:p>
    <w:p w:rsidR="00E857B6" w:rsidRPr="003165D9" w:rsidRDefault="00E857B6" w:rsidP="00BC472A">
      <w:pPr>
        <w:tabs>
          <w:tab w:val="left" w:pos="360"/>
          <w:tab w:val="left" w:pos="72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r w:rsidRPr="003165D9">
        <w:rPr>
          <w:rFonts w:ascii="Times New Roman" w:hAnsi="Times New Roman" w:cs="Times New Roman"/>
          <w:sz w:val="24"/>
          <w:szCs w:val="24"/>
        </w:rPr>
        <w:t xml:space="preserve">University Resources are </w:t>
      </w:r>
      <w:r w:rsidR="00C9791D" w:rsidRPr="003165D9">
        <w:rPr>
          <w:rFonts w:ascii="Times New Roman" w:hAnsi="Times New Roman" w:cs="Times New Roman"/>
          <w:sz w:val="24"/>
          <w:szCs w:val="24"/>
        </w:rPr>
        <w:t xml:space="preserve">available to all students based on </w:t>
      </w:r>
      <w:r w:rsidRPr="003165D9">
        <w:rPr>
          <w:rFonts w:ascii="Times New Roman" w:hAnsi="Times New Roman" w:cs="Times New Roman"/>
          <w:sz w:val="24"/>
          <w:szCs w:val="24"/>
        </w:rPr>
        <w:t xml:space="preserve">various needs. The resources available include scholarships, grants, and loans.  Scholarships and grants are considered “free money” and the student is not required to repay them.  </w:t>
      </w:r>
      <w:proofErr w:type="gramStart"/>
      <w:r w:rsidRPr="003165D9">
        <w:rPr>
          <w:rFonts w:ascii="Times New Roman" w:hAnsi="Times New Roman" w:cs="Times New Roman"/>
          <w:sz w:val="24"/>
          <w:szCs w:val="24"/>
        </w:rPr>
        <w:t>Loans are considered self-help and are usually required to be repaid once the student graduates or enrolls</w:t>
      </w:r>
      <w:proofErr w:type="gramEnd"/>
      <w:r w:rsidRPr="003165D9">
        <w:rPr>
          <w:rFonts w:ascii="Times New Roman" w:hAnsi="Times New Roman" w:cs="Times New Roman"/>
          <w:sz w:val="24"/>
          <w:szCs w:val="24"/>
        </w:rPr>
        <w:t xml:space="preserve"> in less than a full load of classes</w:t>
      </w:r>
      <w:r w:rsidRPr="003165D9">
        <w:rPr>
          <w:rStyle w:val="sfabody1"/>
          <w:rFonts w:ascii="Times New Roman" w:hAnsi="Times New Roman" w:cs="Times New Roman"/>
          <w:color w:val="000000"/>
          <w:sz w:val="24"/>
          <w:szCs w:val="24"/>
        </w:rPr>
        <w:t xml:space="preserve">. </w:t>
      </w:r>
      <w:r w:rsidRPr="003165D9">
        <w:rPr>
          <w:rFonts w:ascii="Times New Roman" w:hAnsi="Times New Roman" w:cs="Times New Roman"/>
          <w:sz w:val="24"/>
          <w:szCs w:val="24"/>
        </w:rPr>
        <w:t xml:space="preserve">Regardless of the amount of need or student status, every student is greatly encouraged </w:t>
      </w:r>
      <w:r w:rsidRPr="003165D9">
        <w:rPr>
          <w:rFonts w:ascii="Times New Roman" w:hAnsi="Times New Roman" w:cs="Times New Roman"/>
          <w:sz w:val="24"/>
          <w:szCs w:val="24"/>
        </w:rPr>
        <w:lastRenderedPageBreak/>
        <w:t>to talk to an advisor in the Financial Aid department</w:t>
      </w:r>
      <w:r w:rsidR="00D8675A" w:rsidRPr="003165D9">
        <w:rPr>
          <w:rFonts w:ascii="Times New Roman" w:hAnsi="Times New Roman" w:cs="Times New Roman"/>
          <w:sz w:val="24"/>
          <w:szCs w:val="24"/>
        </w:rPr>
        <w:t xml:space="preserve"> or visit the online financial aid portal at &lt;financialaid.tamu.edu&gt;</w:t>
      </w:r>
      <w:r w:rsidRPr="003165D9">
        <w:rPr>
          <w:rFonts w:ascii="Times New Roman" w:hAnsi="Times New Roman" w:cs="Times New Roman"/>
          <w:sz w:val="24"/>
          <w:szCs w:val="24"/>
        </w:rPr>
        <w:t xml:space="preserve"> to see what kinds of aid they qualify for.</w:t>
      </w:r>
    </w:p>
    <w:p w:rsidR="006F7A59" w:rsidRDefault="006F7A59"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p>
    <w:p w:rsidR="00C92E00" w:rsidRPr="003165D9" w:rsidRDefault="006E504E"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Pr>
          <w:rFonts w:ascii="Times New Roman" w:hAnsi="Times New Roman" w:cs="Times New Roman"/>
          <w:sz w:val="24"/>
          <w:szCs w:val="24"/>
        </w:rPr>
        <w:tab/>
      </w:r>
      <w:r w:rsidR="006F7A59">
        <w:rPr>
          <w:rFonts w:ascii="Times New Roman" w:hAnsi="Times New Roman" w:cs="Times New Roman"/>
          <w:sz w:val="24"/>
          <w:szCs w:val="24"/>
        </w:rPr>
        <w:t xml:space="preserve">A.  </w:t>
      </w:r>
      <w:r w:rsidR="00E857B6" w:rsidRPr="003165D9">
        <w:rPr>
          <w:rFonts w:ascii="Times New Roman" w:hAnsi="Times New Roman" w:cs="Times New Roman"/>
          <w:sz w:val="24"/>
          <w:szCs w:val="24"/>
        </w:rPr>
        <w:t xml:space="preserve">Scholarships – </w:t>
      </w:r>
    </w:p>
    <w:p w:rsidR="009F37AD" w:rsidRPr="003165D9" w:rsidRDefault="006F7A59" w:rsidP="00BC472A">
      <w:pPr>
        <w:pStyle w:val="ListParagraph"/>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0"/>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hyperlink r:id="rId9" w:history="1">
        <w:r w:rsidR="00E857B6" w:rsidRPr="003165D9">
          <w:rPr>
            <w:rFonts w:ascii="Times New Roman" w:eastAsia="Times New Roman" w:hAnsi="Times New Roman" w:cs="Times New Roman"/>
            <w:color w:val="000000"/>
            <w:sz w:val="24"/>
            <w:szCs w:val="24"/>
          </w:rPr>
          <w:t>State Engineering Scholarship Program</w:t>
        </w:r>
      </w:hyperlink>
      <w:r w:rsidR="00E857B6" w:rsidRPr="003165D9">
        <w:rPr>
          <w:rFonts w:ascii="Times New Roman" w:eastAsia="Times New Roman" w:hAnsi="Times New Roman" w:cs="Times New Roman"/>
          <w:color w:val="000000"/>
          <w:sz w:val="24"/>
          <w:szCs w:val="24"/>
        </w:rPr>
        <w:t xml:space="preserve"> </w:t>
      </w:r>
      <w:r w:rsidR="000F1467" w:rsidRPr="003165D9">
        <w:rPr>
          <w:rFonts w:ascii="Times New Roman" w:eastAsia="Times New Roman" w:hAnsi="Times New Roman" w:cs="Times New Roman"/>
          <w:color w:val="000000"/>
          <w:sz w:val="24"/>
          <w:szCs w:val="24"/>
        </w:rPr>
        <w:t>–</w:t>
      </w:r>
      <w:r w:rsidR="009F37AD" w:rsidRPr="003165D9">
        <w:rPr>
          <w:rFonts w:ascii="Times New Roman" w:hAnsi="Times New Roman" w:cs="Times New Roman"/>
          <w:color w:val="000000"/>
          <w:sz w:val="24"/>
          <w:szCs w:val="24"/>
        </w:rPr>
        <w:t xml:space="preserve"> S</w:t>
      </w:r>
      <w:r w:rsidR="00E857B6" w:rsidRPr="003165D9">
        <w:rPr>
          <w:rFonts w:ascii="Times New Roman" w:hAnsi="Times New Roman" w:cs="Times New Roman"/>
          <w:color w:val="000000"/>
          <w:sz w:val="24"/>
          <w:szCs w:val="24"/>
        </w:rPr>
        <w:t>tudents who</w:t>
      </w:r>
      <w:r w:rsidR="00C92E00" w:rsidRPr="003165D9">
        <w:rPr>
          <w:rFonts w:ascii="Times New Roman" w:hAnsi="Times New Roman" w:cs="Times New Roman"/>
          <w:color w:val="000000"/>
          <w:sz w:val="24"/>
          <w:szCs w:val="24"/>
        </w:rPr>
        <w:t xml:space="preserve"> </w:t>
      </w:r>
      <w:r w:rsidR="00E857B6" w:rsidRPr="003165D9">
        <w:rPr>
          <w:rFonts w:ascii="Times New Roman" w:hAnsi="Times New Roman" w:cs="Times New Roman"/>
          <w:color w:val="000000"/>
          <w:sz w:val="24"/>
          <w:szCs w:val="24"/>
        </w:rPr>
        <w:t xml:space="preserve">are pursuing an undergraduate degree in engineering at a participating general teaching institution in Texas. </w:t>
      </w:r>
    </w:p>
    <w:p w:rsidR="00C92E00" w:rsidRPr="003165D9" w:rsidRDefault="00C92E00" w:rsidP="00BC472A">
      <w:pPr>
        <w:pStyle w:val="ListParagraph"/>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0"/>
        <w:rPr>
          <w:rFonts w:ascii="Times New Roman" w:hAnsi="Times New Roman" w:cs="Times New Roman"/>
          <w:color w:val="000000"/>
          <w:sz w:val="24"/>
          <w:szCs w:val="24"/>
        </w:rPr>
      </w:pPr>
    </w:p>
    <w:p w:rsidR="00CF02FB" w:rsidRDefault="00E857B6" w:rsidP="00AA5520">
      <w:pPr>
        <w:pStyle w:val="ListParagraph"/>
        <w:numPr>
          <w:ilvl w:val="0"/>
          <w:numId w:val="47"/>
        </w:numPr>
        <w:tabs>
          <w:tab w:val="left" w:pos="360"/>
          <w:tab w:val="left" w:pos="720"/>
          <w:tab w:val="left" w:pos="99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CF02FB">
        <w:rPr>
          <w:rFonts w:ascii="Times New Roman" w:eastAsia="Times New Roman" w:hAnsi="Times New Roman" w:cs="Times New Roman"/>
          <w:color w:val="000000"/>
          <w:sz w:val="24"/>
          <w:szCs w:val="24"/>
        </w:rPr>
        <w:t>You must be enrolled as a sophomore in an undergraduate engineering degree program at a Texas public university.</w:t>
      </w:r>
    </w:p>
    <w:p w:rsidR="00CF02FB" w:rsidRDefault="00E857B6" w:rsidP="00AA5520">
      <w:pPr>
        <w:pStyle w:val="ListParagraph"/>
        <w:numPr>
          <w:ilvl w:val="0"/>
          <w:numId w:val="16"/>
        </w:numPr>
        <w:tabs>
          <w:tab w:val="left" w:pos="360"/>
          <w:tab w:val="left" w:pos="720"/>
          <w:tab w:val="left" w:pos="99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CF02FB">
        <w:rPr>
          <w:rFonts w:ascii="Times New Roman" w:eastAsia="Times New Roman" w:hAnsi="Times New Roman" w:cs="Times New Roman"/>
          <w:color w:val="000000"/>
          <w:sz w:val="24"/>
          <w:szCs w:val="24"/>
        </w:rPr>
        <w:t>You must have registered for the Selective Service or be exempt from this requirement.</w:t>
      </w:r>
    </w:p>
    <w:p w:rsidR="00CF02FB" w:rsidRPr="00CF02FB" w:rsidRDefault="00E857B6" w:rsidP="00AA5520">
      <w:pPr>
        <w:pStyle w:val="ListParagraph"/>
        <w:numPr>
          <w:ilvl w:val="0"/>
          <w:numId w:val="16"/>
        </w:numPr>
        <w:tabs>
          <w:tab w:val="left" w:pos="360"/>
          <w:tab w:val="left" w:pos="720"/>
          <w:tab w:val="left" w:pos="99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CF02FB">
        <w:rPr>
          <w:rFonts w:ascii="Times New Roman" w:eastAsia="Times New Roman" w:hAnsi="Times New Roman" w:cs="Times New Roman"/>
          <w:color w:val="000000"/>
          <w:sz w:val="24"/>
          <w:szCs w:val="24"/>
        </w:rPr>
        <w:t xml:space="preserve">You must have graduated from high school in the top 20% of your graduating class. </w:t>
      </w:r>
    </w:p>
    <w:p w:rsidR="009F37AD" w:rsidRPr="00CF02FB" w:rsidRDefault="00E857B6" w:rsidP="00AA5520">
      <w:pPr>
        <w:pStyle w:val="ListParagraph"/>
        <w:numPr>
          <w:ilvl w:val="0"/>
          <w:numId w:val="16"/>
        </w:numPr>
        <w:tabs>
          <w:tab w:val="left" w:pos="360"/>
          <w:tab w:val="left" w:pos="720"/>
          <w:tab w:val="left" w:pos="99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CF02FB">
        <w:rPr>
          <w:rFonts w:ascii="Times New Roman" w:eastAsia="Times New Roman" w:hAnsi="Times New Roman" w:cs="Times New Roman"/>
          <w:color w:val="000000"/>
          <w:sz w:val="24"/>
          <w:szCs w:val="24"/>
        </w:rPr>
        <w:t xml:space="preserve">You must have graduated from high school with a grade point average of at least 3.5 on a four-point scale or the equivalent in mathematics and science courses offered under the recommended or advanced high school program. </w:t>
      </w:r>
    </w:p>
    <w:p w:rsidR="00E857B6" w:rsidRPr="003165D9" w:rsidRDefault="00E857B6" w:rsidP="00AA5520">
      <w:pPr>
        <w:pStyle w:val="ListParagraph"/>
        <w:numPr>
          <w:ilvl w:val="0"/>
          <w:numId w:val="16"/>
        </w:numPr>
        <w:tabs>
          <w:tab w:val="left" w:pos="360"/>
          <w:tab w:val="left" w:pos="720"/>
          <w:tab w:val="left" w:pos="99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You must maintain an overall GPA of at least 3.0 on a four-point scale at the public institution in which you are enrolled.</w:t>
      </w:r>
    </w:p>
    <w:p w:rsidR="00E857B6" w:rsidRPr="003165D9" w:rsidRDefault="006E504E" w:rsidP="00BC472A">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F7A59">
        <w:rPr>
          <w:rFonts w:ascii="Times New Roman" w:eastAsia="Times New Roman" w:hAnsi="Times New Roman" w:cs="Times New Roman"/>
          <w:color w:val="000000"/>
          <w:sz w:val="24"/>
          <w:szCs w:val="24"/>
        </w:rPr>
        <w:t xml:space="preserve">2.  </w:t>
      </w:r>
      <w:hyperlink r:id="rId10" w:history="1">
        <w:r w:rsidR="00E857B6" w:rsidRPr="003165D9">
          <w:rPr>
            <w:rFonts w:ascii="Times New Roman" w:eastAsia="Times New Roman" w:hAnsi="Times New Roman" w:cs="Times New Roman"/>
            <w:color w:val="000000"/>
            <w:sz w:val="24"/>
            <w:szCs w:val="24"/>
          </w:rPr>
          <w:t>Top 10% Scholarship Program</w:t>
        </w:r>
      </w:hyperlink>
      <w:r w:rsidR="00E857B6" w:rsidRPr="003165D9">
        <w:rPr>
          <w:rFonts w:ascii="Times New Roman" w:eastAsia="Times New Roman" w:hAnsi="Times New Roman" w:cs="Times New Roman"/>
          <w:color w:val="000000"/>
          <w:sz w:val="24"/>
          <w:szCs w:val="24"/>
        </w:rPr>
        <w:t xml:space="preserve">- </w:t>
      </w:r>
    </w:p>
    <w:p w:rsidR="00E857B6" w:rsidRPr="003165D9" w:rsidRDefault="00E857B6" w:rsidP="00AA5520">
      <w:pPr>
        <w:numPr>
          <w:ilvl w:val="0"/>
          <w:numId w:val="43"/>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 xml:space="preserve">You must be a Texas resident. </w:t>
      </w:r>
    </w:p>
    <w:p w:rsidR="00E857B6" w:rsidRPr="003165D9" w:rsidRDefault="00E857B6" w:rsidP="00AA5520">
      <w:pPr>
        <w:numPr>
          <w:ilvl w:val="0"/>
          <w:numId w:val="43"/>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You must demonstrate financial need (to be determined by the college or university financial aid office). </w:t>
      </w:r>
    </w:p>
    <w:p w:rsidR="00E857B6" w:rsidRPr="003165D9" w:rsidRDefault="00E857B6" w:rsidP="00AA5520">
      <w:pPr>
        <w:numPr>
          <w:ilvl w:val="0"/>
          <w:numId w:val="43"/>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You must complete a 2010-2011 FAFSA or TASFA (if applicable) and file by March 1, 2010**. </w:t>
      </w:r>
    </w:p>
    <w:p w:rsidR="00E857B6" w:rsidRPr="003165D9" w:rsidRDefault="00E857B6" w:rsidP="00AA5520">
      <w:pPr>
        <w:numPr>
          <w:ilvl w:val="0"/>
          <w:numId w:val="43"/>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You must complete Recommended or Distinguished Achievement HS curriculum. </w:t>
      </w:r>
    </w:p>
    <w:p w:rsidR="00E857B6" w:rsidRPr="003165D9" w:rsidRDefault="00E857B6" w:rsidP="00AA5520">
      <w:pPr>
        <w:numPr>
          <w:ilvl w:val="0"/>
          <w:numId w:val="43"/>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You must rank in the top 10 percent (as of your 7</w:t>
      </w:r>
      <w:r w:rsidRPr="003165D9">
        <w:rPr>
          <w:rFonts w:ascii="Times New Roman" w:eastAsia="Times New Roman" w:hAnsi="Times New Roman" w:cs="Times New Roman"/>
          <w:color w:val="000000"/>
          <w:sz w:val="24"/>
          <w:szCs w:val="24"/>
          <w:vertAlign w:val="superscript"/>
        </w:rPr>
        <w:t>th</w:t>
      </w:r>
      <w:r w:rsidRPr="003165D9">
        <w:rPr>
          <w:rFonts w:ascii="Times New Roman" w:eastAsia="Times New Roman" w:hAnsi="Times New Roman" w:cs="Times New Roman"/>
          <w:color w:val="000000"/>
          <w:sz w:val="24"/>
          <w:szCs w:val="24"/>
        </w:rPr>
        <w:t xml:space="preserve"> semester or 6</w:t>
      </w:r>
      <w:r w:rsidRPr="003165D9">
        <w:rPr>
          <w:rFonts w:ascii="Times New Roman" w:eastAsia="Times New Roman" w:hAnsi="Times New Roman" w:cs="Times New Roman"/>
          <w:color w:val="000000"/>
          <w:sz w:val="24"/>
          <w:szCs w:val="24"/>
          <w:vertAlign w:val="superscript"/>
        </w:rPr>
        <w:t>th</w:t>
      </w:r>
      <w:r w:rsidRPr="003165D9">
        <w:rPr>
          <w:rFonts w:ascii="Times New Roman" w:eastAsia="Times New Roman" w:hAnsi="Times New Roman" w:cs="Times New Roman"/>
          <w:color w:val="000000"/>
          <w:sz w:val="24"/>
          <w:szCs w:val="24"/>
        </w:rPr>
        <w:t xml:space="preserve"> if the college uses that semester for admissions). </w:t>
      </w:r>
    </w:p>
    <w:p w:rsidR="00E857B6" w:rsidRPr="003165D9" w:rsidRDefault="00E857B6" w:rsidP="00AA5520">
      <w:pPr>
        <w:numPr>
          <w:ilvl w:val="0"/>
          <w:numId w:val="43"/>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You must graduate from an accredited high school in Texas. </w:t>
      </w:r>
    </w:p>
    <w:p w:rsidR="00E857B6" w:rsidRPr="003165D9" w:rsidRDefault="00E857B6" w:rsidP="00AA5520">
      <w:pPr>
        <w:numPr>
          <w:ilvl w:val="0"/>
          <w:numId w:val="43"/>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You must be an entering Freshman (however can come in as first time junior or senior, from high school with college credits placing you at this classification). </w:t>
      </w:r>
    </w:p>
    <w:p w:rsidR="00E857B6" w:rsidRPr="003165D9" w:rsidRDefault="00E857B6" w:rsidP="00AA5520">
      <w:pPr>
        <w:numPr>
          <w:ilvl w:val="0"/>
          <w:numId w:val="43"/>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 xml:space="preserve">You must be enrolled full time at the university (12 or more hours) </w:t>
      </w:r>
    </w:p>
    <w:p w:rsidR="00E857B6" w:rsidRPr="003165D9" w:rsidRDefault="006E504E" w:rsidP="00BC472A">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E857B6" w:rsidRPr="003165D9">
        <w:rPr>
          <w:rFonts w:ascii="Times New Roman" w:eastAsia="Times New Roman" w:hAnsi="Times New Roman" w:cs="Times New Roman"/>
          <w:b/>
          <w:bCs/>
          <w:color w:val="000000"/>
          <w:sz w:val="24"/>
          <w:szCs w:val="24"/>
        </w:rPr>
        <w:t>Renewal Requirements (contingent upon available funding)</w:t>
      </w:r>
    </w:p>
    <w:p w:rsidR="00E857B6" w:rsidRPr="003165D9" w:rsidRDefault="00E857B6" w:rsidP="00AA5520">
      <w:pPr>
        <w:numPr>
          <w:ilvl w:val="0"/>
          <w:numId w:val="9"/>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0" w:firstLine="36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You must complete 30 semester credit hours (SCH) in the previous year. </w:t>
      </w:r>
    </w:p>
    <w:p w:rsidR="00E857B6" w:rsidRPr="003165D9" w:rsidRDefault="00E857B6" w:rsidP="00AA5520">
      <w:pPr>
        <w:numPr>
          <w:ilvl w:val="0"/>
          <w:numId w:val="9"/>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0" w:firstLine="36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You must maintain a cumulative 3.25 GPA. </w:t>
      </w:r>
    </w:p>
    <w:p w:rsidR="00E857B6" w:rsidRPr="003165D9" w:rsidRDefault="00E857B6" w:rsidP="00AA5520">
      <w:pPr>
        <w:numPr>
          <w:ilvl w:val="0"/>
          <w:numId w:val="9"/>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0" w:firstLine="36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You must complete at least 75% of hours attempted. </w:t>
      </w:r>
    </w:p>
    <w:p w:rsidR="00B17C61" w:rsidRPr="003165D9" w:rsidRDefault="00E857B6" w:rsidP="00AA5520">
      <w:pPr>
        <w:numPr>
          <w:ilvl w:val="0"/>
          <w:numId w:val="9"/>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0" w:firstLine="36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 xml:space="preserve">You must be enrolled full time at the university (12 or more hours) </w:t>
      </w:r>
    </w:p>
    <w:p w:rsidR="00E857B6" w:rsidRPr="003165D9" w:rsidRDefault="006E504E" w:rsidP="00BC472A">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7D72D3">
        <w:rPr>
          <w:rFonts w:ascii="Times New Roman" w:hAnsi="Times New Roman" w:cs="Times New Roman"/>
          <w:sz w:val="24"/>
          <w:szCs w:val="24"/>
        </w:rPr>
        <w:t xml:space="preserve">3.  </w:t>
      </w:r>
      <w:hyperlink r:id="rId11" w:history="1">
        <w:r w:rsidR="00E857B6" w:rsidRPr="003165D9">
          <w:rPr>
            <w:rFonts w:ascii="Times New Roman" w:eastAsia="Times New Roman" w:hAnsi="Times New Roman" w:cs="Times New Roman"/>
            <w:color w:val="000000"/>
            <w:sz w:val="24"/>
            <w:szCs w:val="24"/>
          </w:rPr>
          <w:t>Valedictorian Tuition Exemption</w:t>
        </w:r>
      </w:hyperlink>
      <w:r w:rsidR="00E857B6" w:rsidRPr="003165D9">
        <w:rPr>
          <w:rFonts w:ascii="Times New Roman" w:hAnsi="Times New Roman" w:cs="Times New Roman"/>
          <w:sz w:val="24"/>
          <w:szCs w:val="24"/>
        </w:rPr>
        <w:t xml:space="preserve"> </w:t>
      </w:r>
      <w:r w:rsidR="000F1467" w:rsidRPr="003165D9">
        <w:rPr>
          <w:rFonts w:ascii="Times New Roman" w:hAnsi="Times New Roman" w:cs="Times New Roman"/>
          <w:sz w:val="24"/>
          <w:szCs w:val="24"/>
        </w:rPr>
        <w:t>–</w:t>
      </w:r>
      <w:r w:rsidR="00B17C61" w:rsidRPr="003165D9">
        <w:rPr>
          <w:rFonts w:ascii="Times New Roman" w:hAnsi="Times New Roman" w:cs="Times New Roman"/>
          <w:sz w:val="24"/>
          <w:szCs w:val="24"/>
        </w:rPr>
        <w:t xml:space="preserve"> </w:t>
      </w:r>
      <w:r w:rsidR="00B17C61" w:rsidRPr="003165D9">
        <w:rPr>
          <w:rFonts w:ascii="Times New Roman" w:eastAsia="Times New Roman" w:hAnsi="Times New Roman" w:cs="Times New Roman"/>
          <w:color w:val="000000"/>
          <w:sz w:val="24"/>
          <w:szCs w:val="24"/>
        </w:rPr>
        <w:t xml:space="preserve">Exemption is granted for your first two semesters immediately following graduation from high school. </w:t>
      </w:r>
    </w:p>
    <w:p w:rsidR="00E857B6" w:rsidRPr="003165D9" w:rsidRDefault="00E857B6" w:rsidP="00AA5520">
      <w:pPr>
        <w:numPr>
          <w:ilvl w:val="0"/>
          <w:numId w:val="45"/>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You must be certified as the valedictorian from your high school. </w:t>
      </w:r>
    </w:p>
    <w:p w:rsidR="00B17C61" w:rsidRPr="003165D9" w:rsidRDefault="00E857B6" w:rsidP="00AA5520">
      <w:pPr>
        <w:numPr>
          <w:ilvl w:val="0"/>
          <w:numId w:val="45"/>
        </w:numPr>
        <w:tabs>
          <w:tab w:val="left" w:pos="360"/>
          <w:tab w:val="left" w:pos="720"/>
          <w:tab w:val="left" w:pos="1080"/>
          <w:tab w:val="left" w:pos="1350"/>
          <w:tab w:val="left" w:pos="1440"/>
          <w:tab w:val="left" w:pos="180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lastRenderedPageBreak/>
        <w:t xml:space="preserve">Texas A&amp;M University must be the first college or university at which you enroll full-time. </w:t>
      </w:r>
    </w:p>
    <w:p w:rsidR="00E857B6" w:rsidRPr="003165D9" w:rsidRDefault="006E504E" w:rsidP="00BC472A">
      <w:pPr>
        <w:tabs>
          <w:tab w:val="left" w:pos="360"/>
          <w:tab w:val="left" w:pos="720"/>
          <w:tab w:val="left" w:pos="990"/>
          <w:tab w:val="left" w:pos="1080"/>
          <w:tab w:val="left" w:pos="1440"/>
          <w:tab w:val="left" w:pos="1800"/>
          <w:tab w:val="left" w:pos="2160"/>
          <w:tab w:val="left" w:pos="2520"/>
          <w:tab w:val="left" w:pos="288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rPr>
        <w:tab/>
      </w:r>
      <w:r>
        <w:rPr>
          <w:rFonts w:ascii="Times New Roman" w:hAnsi="Times New Roman" w:cs="Times New Roman"/>
        </w:rPr>
        <w:tab/>
      </w:r>
      <w:r w:rsidR="005443C3">
        <w:rPr>
          <w:rFonts w:ascii="Times New Roman" w:hAnsi="Times New Roman" w:cs="Times New Roman"/>
        </w:rPr>
        <w:t xml:space="preserve">4.  </w:t>
      </w:r>
      <w:hyperlink r:id="rId12" w:history="1">
        <w:r w:rsidR="00E857B6" w:rsidRPr="003165D9">
          <w:rPr>
            <w:rFonts w:ascii="Times New Roman" w:hAnsi="Times New Roman" w:cs="Times New Roman"/>
            <w:color w:val="000000"/>
            <w:sz w:val="24"/>
            <w:szCs w:val="24"/>
          </w:rPr>
          <w:t>ConocoPhillips SPIRIT Scholars Program</w:t>
        </w:r>
      </w:hyperlink>
      <w:r w:rsidR="00E857B6" w:rsidRPr="003165D9">
        <w:rPr>
          <w:rFonts w:ascii="Times New Roman" w:hAnsi="Times New Roman" w:cs="Times New Roman"/>
          <w:sz w:val="24"/>
          <w:szCs w:val="24"/>
        </w:rPr>
        <w:t xml:space="preserve"> </w:t>
      </w:r>
      <w:r w:rsidR="000F1467" w:rsidRPr="003165D9">
        <w:rPr>
          <w:rFonts w:ascii="Times New Roman" w:hAnsi="Times New Roman" w:cs="Times New Roman"/>
          <w:sz w:val="24"/>
          <w:szCs w:val="24"/>
        </w:rPr>
        <w:t>–</w:t>
      </w:r>
      <w:r w:rsidR="00E857B6" w:rsidRPr="003165D9">
        <w:rPr>
          <w:rFonts w:ascii="Times New Roman" w:hAnsi="Times New Roman" w:cs="Times New Roman"/>
          <w:sz w:val="24"/>
          <w:szCs w:val="24"/>
        </w:rPr>
        <w:t xml:space="preserve"> </w:t>
      </w:r>
      <w:r w:rsidR="00E857B6" w:rsidRPr="003165D9">
        <w:rPr>
          <w:rFonts w:ascii="Times New Roman" w:hAnsi="Times New Roman" w:cs="Times New Roman"/>
          <w:color w:val="000000"/>
          <w:sz w:val="24"/>
          <w:szCs w:val="24"/>
        </w:rPr>
        <w:t>The ConocoPhillips SPIRIT Scholarships Program is open to students pursuing a bachelor’s degree, master’s degree or PhD who are interested in careers in the energy business. The award is $5,000 annually and includes internship and mentoring opportunities and enrichment activities.</w:t>
      </w:r>
    </w:p>
    <w:p w:rsidR="00E857B6" w:rsidRPr="003165D9" w:rsidRDefault="00E857B6" w:rsidP="00AA5520">
      <w:pPr>
        <w:numPr>
          <w:ilvl w:val="0"/>
          <w:numId w:val="46"/>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0" w:firstLine="360"/>
        <w:rPr>
          <w:rFonts w:ascii="Times New Roman" w:eastAsia="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enrolled as a full-time student. </w:t>
      </w:r>
    </w:p>
    <w:p w:rsidR="00E857B6" w:rsidRPr="003165D9" w:rsidRDefault="00E857B6" w:rsidP="00AA5520">
      <w:pPr>
        <w:numPr>
          <w:ilvl w:val="0"/>
          <w:numId w:val="46"/>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0" w:firstLine="360"/>
        <w:rPr>
          <w:rFonts w:ascii="Times New Roman" w:eastAsia="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have a minimum GPA of 3.25. </w:t>
      </w:r>
    </w:p>
    <w:p w:rsidR="00E857B6" w:rsidRPr="003165D9" w:rsidRDefault="00E857B6" w:rsidP="00AA5520">
      <w:pPr>
        <w:numPr>
          <w:ilvl w:val="0"/>
          <w:numId w:val="46"/>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0" w:firstLine="36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 xml:space="preserve">You must be committed to business, engineering, or geosciences as a major. </w:t>
      </w:r>
    </w:p>
    <w:p w:rsidR="00E857B6" w:rsidRPr="003165D9" w:rsidRDefault="00E857B6" w:rsidP="00AA5520">
      <w:pPr>
        <w:numPr>
          <w:ilvl w:val="0"/>
          <w:numId w:val="46"/>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0" w:firstLine="36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 xml:space="preserve">You must demonstrate leadership abilities and extracurricular involvement. </w:t>
      </w:r>
    </w:p>
    <w:p w:rsidR="004F60FB" w:rsidRPr="003165D9" w:rsidRDefault="00E857B6" w:rsidP="00AA5520">
      <w:pPr>
        <w:numPr>
          <w:ilvl w:val="0"/>
          <w:numId w:val="46"/>
        </w:num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0" w:firstLine="360"/>
        <w:rPr>
          <w:rFonts w:ascii="Times New Roman" w:eastAsia="Times New Roman" w:hAnsi="Times New Roman" w:cs="Times New Roman"/>
          <w:color w:val="000000"/>
          <w:sz w:val="24"/>
          <w:szCs w:val="24"/>
        </w:rPr>
      </w:pPr>
      <w:r w:rsidRPr="003165D9">
        <w:rPr>
          <w:rFonts w:ascii="Times New Roman" w:eastAsia="Times New Roman" w:hAnsi="Times New Roman" w:cs="Times New Roman"/>
          <w:color w:val="000000"/>
          <w:sz w:val="24"/>
          <w:szCs w:val="24"/>
        </w:rPr>
        <w:t xml:space="preserve">You must have a strong interest in a potential career in the energy industry. </w:t>
      </w:r>
      <w:r w:rsidRPr="003165D9">
        <w:rPr>
          <w:rFonts w:ascii="Times New Roman" w:eastAsia="Times New Roman" w:hAnsi="Times New Roman" w:cs="Times New Roman"/>
          <w:b/>
          <w:color w:val="000000"/>
          <w:sz w:val="20"/>
        </w:rPr>
        <w:t> </w:t>
      </w:r>
    </w:p>
    <w:p w:rsidR="00E857B6" w:rsidRPr="003165D9" w:rsidRDefault="006E504E"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Pr>
          <w:rFonts w:ascii="Times New Roman" w:hAnsi="Times New Roman" w:cs="Times New Roman"/>
          <w:sz w:val="24"/>
          <w:szCs w:val="24"/>
        </w:rPr>
        <w:tab/>
      </w:r>
      <w:r w:rsidR="005443C3">
        <w:rPr>
          <w:rFonts w:ascii="Times New Roman" w:hAnsi="Times New Roman" w:cs="Times New Roman"/>
          <w:sz w:val="24"/>
          <w:szCs w:val="24"/>
        </w:rPr>
        <w:t xml:space="preserve">B.  </w:t>
      </w:r>
      <w:r w:rsidR="00E857B6" w:rsidRPr="003165D9">
        <w:rPr>
          <w:rFonts w:ascii="Times New Roman" w:hAnsi="Times New Roman" w:cs="Times New Roman"/>
          <w:sz w:val="24"/>
          <w:szCs w:val="24"/>
        </w:rPr>
        <w:t xml:space="preserve">Grants – </w:t>
      </w:r>
    </w:p>
    <w:p w:rsidR="00E857B6" w:rsidRPr="003165D9" w:rsidRDefault="006E504E" w:rsidP="00BC472A">
      <w:pPr>
        <w:tabs>
          <w:tab w:val="left" w:pos="360"/>
          <w:tab w:val="left" w:pos="720"/>
          <w:tab w:val="left" w:pos="990"/>
          <w:tab w:val="left" w:pos="1080"/>
          <w:tab w:val="left" w:pos="1440"/>
          <w:tab w:val="left" w:pos="1800"/>
          <w:tab w:val="left" w:pos="2160"/>
          <w:tab w:val="left" w:pos="2520"/>
          <w:tab w:val="left" w:pos="2880"/>
        </w:tabs>
        <w:spacing w:line="240" w:lineRule="auto"/>
        <w:rPr>
          <w:rStyle w:val="sfabody1"/>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005443C3">
        <w:rPr>
          <w:rFonts w:ascii="Times New Roman" w:hAnsi="Times New Roman" w:cs="Times New Roman"/>
        </w:rPr>
        <w:t xml:space="preserve">1.  </w:t>
      </w:r>
      <w:hyperlink r:id="rId13" w:history="1">
        <w:r w:rsidR="00E857B6" w:rsidRPr="003165D9">
          <w:rPr>
            <w:rStyle w:val="quicklinks1"/>
            <w:rFonts w:ascii="Times New Roman" w:hAnsi="Times New Roman" w:cs="Times New Roman"/>
            <w:sz w:val="24"/>
            <w:szCs w:val="24"/>
          </w:rPr>
          <w:t>Federal Pell Grant</w:t>
        </w:r>
      </w:hyperlink>
      <w:r w:rsidR="00E857B6" w:rsidRPr="003165D9">
        <w:rPr>
          <w:rStyle w:val="quicklinks1"/>
          <w:rFonts w:ascii="Times New Roman" w:hAnsi="Times New Roman" w:cs="Times New Roman"/>
          <w:sz w:val="24"/>
          <w:szCs w:val="24"/>
        </w:rPr>
        <w:t xml:space="preserve"> </w:t>
      </w:r>
      <w:r w:rsidR="000F1467" w:rsidRPr="003165D9">
        <w:rPr>
          <w:rStyle w:val="quicklinks1"/>
          <w:rFonts w:ascii="Times New Roman" w:hAnsi="Times New Roman" w:cs="Times New Roman"/>
          <w:sz w:val="24"/>
          <w:szCs w:val="24"/>
        </w:rPr>
        <w:t>–</w:t>
      </w:r>
      <w:r w:rsidR="00E857B6" w:rsidRPr="003165D9">
        <w:rPr>
          <w:rStyle w:val="quicklinks1"/>
          <w:rFonts w:ascii="Times New Roman" w:hAnsi="Times New Roman" w:cs="Times New Roman"/>
          <w:sz w:val="24"/>
          <w:szCs w:val="24"/>
        </w:rPr>
        <w:t xml:space="preserve"> </w:t>
      </w:r>
      <w:r w:rsidR="00E857B6" w:rsidRPr="003165D9">
        <w:rPr>
          <w:rStyle w:val="sfabody1"/>
          <w:rFonts w:ascii="Times New Roman" w:hAnsi="Times New Roman" w:cs="Times New Roman"/>
          <w:color w:val="000000"/>
          <w:sz w:val="24"/>
          <w:szCs w:val="24"/>
        </w:rPr>
        <w:t>Federal Pell Grants are awarded to undergraduate students who have not earned a bachelor</w:t>
      </w:r>
      <w:r w:rsidR="000F1467" w:rsidRPr="003165D9">
        <w:rPr>
          <w:rStyle w:val="sfabody1"/>
          <w:rFonts w:ascii="Times New Roman" w:hAnsi="Times New Roman" w:cs="Times New Roman"/>
          <w:color w:val="000000"/>
          <w:sz w:val="24"/>
          <w:szCs w:val="24"/>
        </w:rPr>
        <w:t>’</w:t>
      </w:r>
      <w:r w:rsidR="00E857B6" w:rsidRPr="003165D9">
        <w:rPr>
          <w:rStyle w:val="sfabody1"/>
          <w:rFonts w:ascii="Times New Roman" w:hAnsi="Times New Roman" w:cs="Times New Roman"/>
          <w:color w:val="000000"/>
          <w:sz w:val="24"/>
          <w:szCs w:val="24"/>
        </w:rPr>
        <w:t>s or professional degree and who possess financial need. All students meeting eligibility requirements are offered the Federal Pell Grant.</w:t>
      </w:r>
    </w:p>
    <w:p w:rsidR="00E857B6" w:rsidRPr="003165D9" w:rsidRDefault="00E857B6" w:rsidP="00AA5520">
      <w:pPr>
        <w:pStyle w:val="ListParagraph"/>
        <w:numPr>
          <w:ilvl w:val="4"/>
          <w:numId w:val="6"/>
        </w:numPr>
        <w:tabs>
          <w:tab w:val="left" w:pos="360"/>
          <w:tab w:val="left" w:pos="720"/>
          <w:tab w:val="left" w:pos="1080"/>
          <w:tab w:val="left" w:pos="1440"/>
          <w:tab w:val="left" w:pos="1800"/>
          <w:tab w:val="left" w:pos="2160"/>
          <w:tab w:val="left" w:pos="2520"/>
          <w:tab w:val="left" w:pos="2880"/>
        </w:tabs>
        <w:spacing w:line="240" w:lineRule="auto"/>
        <w:ind w:left="0" w:firstLine="360"/>
        <w:rPr>
          <w:rStyle w:val="sfabody1"/>
          <w:rFonts w:ascii="Times New Roman" w:hAnsi="Times New Roman" w:cs="Times New Roman"/>
          <w:sz w:val="24"/>
          <w:szCs w:val="24"/>
        </w:rPr>
      </w:pPr>
      <w:r w:rsidRPr="003165D9">
        <w:rPr>
          <w:rStyle w:val="sfabody1"/>
          <w:rFonts w:ascii="Times New Roman" w:hAnsi="Times New Roman" w:cs="Times New Roman"/>
          <w:color w:val="000000"/>
          <w:sz w:val="24"/>
          <w:szCs w:val="24"/>
        </w:rPr>
        <w:t>You must have “need” as determined by the FAFSA</w:t>
      </w:r>
    </w:p>
    <w:p w:rsidR="00B17C61"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0" w:firstLine="360"/>
        <w:rPr>
          <w:rFonts w:ascii="Times New Roman" w:hAnsi="Times New Roman" w:cs="Times New Roman"/>
          <w:sz w:val="24"/>
          <w:szCs w:val="24"/>
        </w:rPr>
      </w:pPr>
      <w:r w:rsidRPr="003165D9">
        <w:rPr>
          <w:rStyle w:val="sfabody1"/>
          <w:rFonts w:ascii="Times New Roman" w:hAnsi="Times New Roman" w:cs="Times New Roman"/>
          <w:color w:val="000000"/>
          <w:sz w:val="24"/>
          <w:szCs w:val="24"/>
        </w:rPr>
        <w:t>Recipients must be making Satisfactory Academic Progress</w:t>
      </w:r>
      <w:r w:rsidRPr="003165D9">
        <w:rPr>
          <w:rFonts w:ascii="Times New Roman" w:hAnsi="Times New Roman" w:cs="Times New Roman"/>
          <w:color w:val="000000"/>
          <w:sz w:val="24"/>
          <w:szCs w:val="24"/>
        </w:rPr>
        <w:t>.</w:t>
      </w:r>
    </w:p>
    <w:p w:rsidR="00E857B6" w:rsidRPr="003165D9" w:rsidRDefault="006E504E"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43C3">
        <w:rPr>
          <w:rFonts w:ascii="Times New Roman" w:hAnsi="Times New Roman" w:cs="Times New Roman"/>
          <w:sz w:val="24"/>
          <w:szCs w:val="24"/>
        </w:rPr>
        <w:t xml:space="preserve">2.  </w:t>
      </w:r>
      <w:hyperlink r:id="rId14" w:history="1">
        <w:r w:rsidR="00E857B6" w:rsidRPr="003165D9">
          <w:rPr>
            <w:rStyle w:val="quicklinks1"/>
            <w:rFonts w:ascii="Times New Roman" w:hAnsi="Times New Roman" w:cs="Times New Roman"/>
            <w:sz w:val="24"/>
            <w:szCs w:val="24"/>
          </w:rPr>
          <w:t>Academic Competiveness Grant (ACG)</w:t>
        </w:r>
      </w:hyperlink>
      <w:r w:rsidR="00E857B6" w:rsidRPr="003165D9">
        <w:rPr>
          <w:rStyle w:val="quicklinks1"/>
          <w:rFonts w:ascii="Times New Roman" w:hAnsi="Times New Roman" w:cs="Times New Roman"/>
          <w:sz w:val="24"/>
          <w:szCs w:val="24"/>
        </w:rPr>
        <w:t xml:space="preserve"> </w:t>
      </w:r>
      <w:r w:rsidR="000F1467" w:rsidRPr="003165D9">
        <w:rPr>
          <w:rStyle w:val="quicklinks1"/>
          <w:rFonts w:ascii="Times New Roman" w:hAnsi="Times New Roman" w:cs="Times New Roman"/>
          <w:sz w:val="24"/>
          <w:szCs w:val="24"/>
        </w:rPr>
        <w:t>–</w:t>
      </w:r>
      <w:r w:rsidR="00E857B6" w:rsidRPr="003165D9">
        <w:rPr>
          <w:rStyle w:val="quicklinks1"/>
          <w:rFonts w:ascii="Times New Roman" w:hAnsi="Times New Roman" w:cs="Times New Roman"/>
          <w:sz w:val="24"/>
          <w:szCs w:val="24"/>
        </w:rPr>
        <w:t xml:space="preserve">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a first or second year student enrolled in a two or four year degree program.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a U.S. Citizen or eligible non-citizen.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eligible for the Federal Pell Grant in the same award year.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enrolled </w:t>
      </w:r>
      <w:r w:rsidR="00E544A2" w:rsidRPr="003165D9">
        <w:rPr>
          <w:rFonts w:ascii="Times New Roman" w:eastAsia="Times New Roman" w:hAnsi="Times New Roman" w:cs="Times New Roman"/>
          <w:color w:val="000000"/>
          <w:sz w:val="24"/>
          <w:szCs w:val="24"/>
        </w:rPr>
        <w:t xml:space="preserve">at least </w:t>
      </w:r>
      <w:r w:rsidRPr="003165D9">
        <w:rPr>
          <w:rFonts w:ascii="Times New Roman" w:eastAsia="Times New Roman" w:hAnsi="Times New Roman" w:cs="Times New Roman"/>
          <w:color w:val="000000"/>
          <w:sz w:val="24"/>
          <w:szCs w:val="24"/>
        </w:rPr>
        <w:t xml:space="preserve">half-time (6 credit hours).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have completed a Rigorous Curriculum in high school.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have financial need.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You must have a cumulative GPR of at least a 3.0 on a 4.0 scale at the completion of the First Academic Year in order to receive second year ACG.</w:t>
      </w:r>
    </w:p>
    <w:p w:rsidR="00E857B6" w:rsidRPr="003165D9" w:rsidRDefault="006E504E" w:rsidP="00AA5520">
      <w:pPr>
        <w:tabs>
          <w:tab w:val="left" w:pos="90"/>
          <w:tab w:val="left" w:pos="360"/>
          <w:tab w:val="left" w:pos="720"/>
          <w:tab w:val="left" w:pos="1080"/>
          <w:tab w:val="left" w:pos="1440"/>
          <w:tab w:val="left" w:pos="1800"/>
          <w:tab w:val="left" w:pos="2160"/>
          <w:tab w:val="left" w:pos="2520"/>
          <w:tab w:val="left" w:pos="2880"/>
        </w:tabs>
        <w:ind w:left="360"/>
        <w:rPr>
          <w:rStyle w:val="sfabody1"/>
          <w:rFonts w:ascii="Times New Roman" w:hAnsi="Times New Roman" w:cs="Times New Roman"/>
          <w:sz w:val="24"/>
          <w:szCs w:val="24"/>
        </w:rPr>
      </w:pPr>
      <w:r>
        <w:rPr>
          <w:rStyle w:val="quicklinks1"/>
          <w:rFonts w:ascii="Times New Roman" w:hAnsi="Times New Roman" w:cs="Times New Roman"/>
          <w:sz w:val="24"/>
          <w:szCs w:val="24"/>
        </w:rPr>
        <w:tab/>
      </w:r>
      <w:r>
        <w:rPr>
          <w:rStyle w:val="quicklinks1"/>
          <w:rFonts w:ascii="Times New Roman" w:hAnsi="Times New Roman" w:cs="Times New Roman"/>
          <w:sz w:val="24"/>
          <w:szCs w:val="24"/>
        </w:rPr>
        <w:tab/>
      </w:r>
      <w:r w:rsidR="005443C3">
        <w:rPr>
          <w:rStyle w:val="quicklinks1"/>
          <w:rFonts w:ascii="Times New Roman" w:hAnsi="Times New Roman" w:cs="Times New Roman"/>
          <w:sz w:val="24"/>
          <w:szCs w:val="24"/>
        </w:rPr>
        <w:t xml:space="preserve">3.  </w:t>
      </w:r>
      <w:r w:rsidR="00D36B03" w:rsidRPr="003165D9">
        <w:rPr>
          <w:rStyle w:val="quicklinks1"/>
          <w:rFonts w:ascii="Times New Roman" w:hAnsi="Times New Roman" w:cs="Times New Roman"/>
          <w:sz w:val="24"/>
          <w:szCs w:val="24"/>
        </w:rPr>
        <w:fldChar w:fldCharType="begin"/>
      </w:r>
      <w:r w:rsidR="00E857B6" w:rsidRPr="003165D9">
        <w:rPr>
          <w:rStyle w:val="quicklinks1"/>
          <w:rFonts w:ascii="Times New Roman" w:hAnsi="Times New Roman" w:cs="Times New Roman"/>
          <w:sz w:val="24"/>
          <w:szCs w:val="24"/>
        </w:rPr>
        <w:instrText xml:space="preserve"> HYPERLINK "https://financialaid.tamu.edu/Types/grants/smart_grant.aspx" </w:instrText>
      </w:r>
      <w:r w:rsidR="00D36B03" w:rsidRPr="003165D9">
        <w:rPr>
          <w:rStyle w:val="quicklinks1"/>
          <w:rFonts w:ascii="Times New Roman" w:hAnsi="Times New Roman" w:cs="Times New Roman"/>
          <w:sz w:val="24"/>
          <w:szCs w:val="24"/>
        </w:rPr>
        <w:fldChar w:fldCharType="separate"/>
      </w:r>
      <w:r w:rsidR="00E857B6" w:rsidRPr="003165D9">
        <w:rPr>
          <w:rStyle w:val="quicklinks1"/>
          <w:rFonts w:ascii="Times New Roman" w:hAnsi="Times New Roman" w:cs="Times New Roman"/>
          <w:sz w:val="24"/>
          <w:szCs w:val="24"/>
        </w:rPr>
        <w:t>SMART Grant -</w:t>
      </w:r>
      <w:r w:rsidR="00E857B6" w:rsidRPr="003165D9">
        <w:rPr>
          <w:rStyle w:val="sfabody1"/>
          <w:rFonts w:ascii="Times New Roman" w:hAnsi="Times New Roman" w:cs="Times New Roman"/>
          <w:color w:val="000000"/>
          <w:sz w:val="24"/>
          <w:szCs w:val="24"/>
        </w:rPr>
        <w:t xml:space="preserve">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apply for financial aid by submitting </w:t>
      </w:r>
      <w:proofErr w:type="gramStart"/>
      <w:r w:rsidRPr="003165D9">
        <w:rPr>
          <w:rFonts w:ascii="Times New Roman" w:eastAsia="Times New Roman" w:hAnsi="Times New Roman" w:cs="Times New Roman"/>
          <w:color w:val="000000"/>
          <w:sz w:val="24"/>
          <w:szCs w:val="24"/>
        </w:rPr>
        <w:t>the</w:t>
      </w:r>
      <w:proofErr w:type="gramEnd"/>
      <w:r w:rsidRPr="003165D9">
        <w:rPr>
          <w:rFonts w:ascii="Times New Roman" w:eastAsia="Times New Roman" w:hAnsi="Times New Roman" w:cs="Times New Roman"/>
          <w:color w:val="000000"/>
          <w:sz w:val="24"/>
          <w:szCs w:val="24"/>
        </w:rPr>
        <w:t xml:space="preserve"> </w:t>
      </w:r>
      <w:hyperlink r:id="rId15" w:tgtFrame="_blank" w:history="1">
        <w:r w:rsidRPr="003165D9">
          <w:rPr>
            <w:rFonts w:ascii="Times New Roman" w:eastAsia="Times New Roman" w:hAnsi="Times New Roman" w:cs="Times New Roman"/>
            <w:color w:val="000000"/>
            <w:sz w:val="24"/>
            <w:szCs w:val="24"/>
            <w:u w:val="single"/>
          </w:rPr>
          <w:t>Free Application for Federal Student Aid (FAFSA)</w:t>
        </w:r>
      </w:hyperlink>
      <w:r w:rsidRPr="003165D9">
        <w:rPr>
          <w:rFonts w:ascii="Times New Roman" w:eastAsia="Times New Roman" w:hAnsi="Times New Roman" w:cs="Times New Roman"/>
          <w:color w:val="000000"/>
          <w:sz w:val="24"/>
          <w:szCs w:val="24"/>
        </w:rPr>
        <w:t xml:space="preserve">.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Federal Pell Grant eligible.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a U.S. Citizen or eligible non-citizen.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enrolled </w:t>
      </w:r>
      <w:proofErr w:type="gramStart"/>
      <w:r w:rsidRPr="003165D9">
        <w:rPr>
          <w:rFonts w:ascii="Times New Roman" w:eastAsia="Times New Roman" w:hAnsi="Times New Roman" w:cs="Times New Roman"/>
          <w:color w:val="000000"/>
          <w:sz w:val="24"/>
          <w:szCs w:val="24"/>
        </w:rPr>
        <w:t>half-tim</w:t>
      </w:r>
      <w:proofErr w:type="gramEnd"/>
      <w:r w:rsidRPr="003165D9">
        <w:rPr>
          <w:rFonts w:ascii="Times New Roman" w:eastAsia="Times New Roman" w:hAnsi="Times New Roman" w:cs="Times New Roman"/>
          <w:color w:val="000000"/>
          <w:sz w:val="24"/>
          <w:szCs w:val="24"/>
        </w:rPr>
        <w:t xml:space="preserve">e (6 or more hours) in a four-year degree program and classified as a junior or senior.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189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major in physical, life or computer science, engineering, mathematics, technology or a critical foreign language. </w:t>
      </w:r>
    </w:p>
    <w:p w:rsidR="00041220" w:rsidRPr="003165D9" w:rsidRDefault="00E857B6" w:rsidP="00AA5520">
      <w:pPr>
        <w:pStyle w:val="ListParagraph"/>
        <w:numPr>
          <w:ilvl w:val="3"/>
          <w:numId w:val="6"/>
        </w:numPr>
        <w:tabs>
          <w:tab w:val="left" w:pos="360"/>
          <w:tab w:val="left" w:pos="720"/>
          <w:tab w:val="left" w:pos="1080"/>
          <w:tab w:val="left" w:pos="1440"/>
          <w:tab w:val="left" w:pos="1800"/>
          <w:tab w:val="left" w:pos="1890"/>
          <w:tab w:val="left" w:pos="2160"/>
          <w:tab w:val="left" w:pos="2520"/>
          <w:tab w:val="left" w:pos="2880"/>
        </w:tabs>
        <w:ind w:left="360" w:firstLine="0"/>
        <w:rPr>
          <w:rStyle w:val="quicklinks1"/>
          <w:rFonts w:ascii="Times New Roman" w:hAnsi="Times New Roman" w:cs="Times New Roman"/>
          <w:color w:val="auto"/>
          <w:sz w:val="24"/>
          <w:szCs w:val="24"/>
        </w:rPr>
      </w:pPr>
      <w:r w:rsidRPr="003165D9">
        <w:rPr>
          <w:rFonts w:ascii="Times New Roman" w:eastAsia="Times New Roman" w:hAnsi="Times New Roman" w:cs="Times New Roman"/>
          <w:color w:val="000000"/>
          <w:sz w:val="24"/>
          <w:szCs w:val="24"/>
        </w:rPr>
        <w:t>You must have at least a cumulative 3.0 grade point average on a 4.0 scale.</w:t>
      </w:r>
      <w:r w:rsidR="00D36B03" w:rsidRPr="003165D9">
        <w:rPr>
          <w:rStyle w:val="quicklinks1"/>
          <w:rFonts w:ascii="Times New Roman" w:hAnsi="Times New Roman" w:cs="Times New Roman"/>
          <w:sz w:val="24"/>
          <w:szCs w:val="24"/>
        </w:rPr>
        <w:fldChar w:fldCharType="end"/>
      </w:r>
    </w:p>
    <w:p w:rsidR="006A6CB9" w:rsidRDefault="003D6661" w:rsidP="00BC472A">
      <w:pPr>
        <w:tabs>
          <w:tab w:val="left" w:pos="360"/>
          <w:tab w:val="left" w:pos="720"/>
          <w:tab w:val="left" w:pos="990"/>
          <w:tab w:val="left" w:pos="1080"/>
          <w:tab w:val="left" w:pos="1440"/>
          <w:tab w:val="left" w:pos="1800"/>
          <w:tab w:val="left" w:pos="2160"/>
          <w:tab w:val="left" w:pos="2520"/>
          <w:tab w:val="left" w:pos="2880"/>
        </w:tabs>
        <w:spacing w:line="240" w:lineRule="auto"/>
        <w:rPr>
          <w:rStyle w:val="sfabody1"/>
          <w:rFonts w:ascii="Times New Roman" w:hAnsi="Times New Roman" w:cs="Times New Roman"/>
          <w:color w:val="000000"/>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6A6CB9">
        <w:rPr>
          <w:rFonts w:ascii="Times New Roman" w:hAnsi="Times New Roman" w:cs="Times New Roman"/>
          <w:sz w:val="24"/>
          <w:szCs w:val="24"/>
        </w:rPr>
        <w:t xml:space="preserve">4.  </w:t>
      </w:r>
      <w:hyperlink r:id="rId16" w:history="1">
        <w:r w:rsidR="00E857B6" w:rsidRPr="003165D9">
          <w:rPr>
            <w:rStyle w:val="quicklinks1"/>
            <w:rFonts w:ascii="Times New Roman" w:hAnsi="Times New Roman" w:cs="Times New Roman"/>
            <w:sz w:val="24"/>
            <w:szCs w:val="24"/>
          </w:rPr>
          <w:t>Texas Public Education Grant (TPEG)</w:t>
        </w:r>
      </w:hyperlink>
      <w:r w:rsidR="00E857B6" w:rsidRPr="003165D9">
        <w:rPr>
          <w:rStyle w:val="quicklinks1"/>
          <w:rFonts w:ascii="Times New Roman" w:hAnsi="Times New Roman" w:cs="Times New Roman"/>
          <w:sz w:val="24"/>
          <w:szCs w:val="24"/>
        </w:rPr>
        <w:t xml:space="preserve"> </w:t>
      </w:r>
      <w:r w:rsidR="000F1467" w:rsidRPr="003165D9">
        <w:rPr>
          <w:rStyle w:val="quicklinks1"/>
          <w:rFonts w:ascii="Times New Roman" w:hAnsi="Times New Roman" w:cs="Times New Roman"/>
          <w:sz w:val="24"/>
          <w:szCs w:val="24"/>
        </w:rPr>
        <w:t>–</w:t>
      </w:r>
      <w:r w:rsidR="00E857B6" w:rsidRPr="003165D9">
        <w:rPr>
          <w:rStyle w:val="quicklinks1"/>
          <w:rFonts w:ascii="Times New Roman" w:hAnsi="Times New Roman" w:cs="Times New Roman"/>
          <w:sz w:val="24"/>
          <w:szCs w:val="24"/>
        </w:rPr>
        <w:t xml:space="preserve"> </w:t>
      </w:r>
      <w:r w:rsidR="00E857B6" w:rsidRPr="003165D9">
        <w:rPr>
          <w:rStyle w:val="sfabody1"/>
          <w:rFonts w:ascii="Times New Roman" w:hAnsi="Times New Roman" w:cs="Times New Roman"/>
          <w:color w:val="000000"/>
          <w:sz w:val="24"/>
          <w:szCs w:val="24"/>
        </w:rPr>
        <w:t>The Texas Public Education Grant (TPEG) is a program administered by the State of Texas to provide assistance to students with financial need, seeking a first bachelor</w:t>
      </w:r>
      <w:r w:rsidR="000F1467" w:rsidRPr="003165D9">
        <w:rPr>
          <w:rStyle w:val="sfabody1"/>
          <w:rFonts w:ascii="Times New Roman" w:hAnsi="Times New Roman" w:cs="Times New Roman"/>
          <w:color w:val="000000"/>
          <w:sz w:val="24"/>
          <w:szCs w:val="24"/>
        </w:rPr>
        <w:t>’</w:t>
      </w:r>
      <w:r w:rsidR="00E857B6" w:rsidRPr="003165D9">
        <w:rPr>
          <w:rStyle w:val="sfabody1"/>
          <w:rFonts w:ascii="Times New Roman" w:hAnsi="Times New Roman" w:cs="Times New Roman"/>
          <w:color w:val="000000"/>
          <w:sz w:val="24"/>
          <w:szCs w:val="24"/>
        </w:rPr>
        <w:t>s degree, graduate degree or professional degree</w:t>
      </w:r>
    </w:p>
    <w:p w:rsidR="00E857B6" w:rsidRPr="003165D9" w:rsidRDefault="003D6661" w:rsidP="00BC472A">
      <w:pPr>
        <w:tabs>
          <w:tab w:val="left" w:pos="360"/>
          <w:tab w:val="left" w:pos="720"/>
          <w:tab w:val="left" w:pos="99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r>
        <w:rPr>
          <w:rStyle w:val="sfabody1"/>
          <w:rFonts w:ascii="Times New Roman" w:hAnsi="Times New Roman" w:cs="Times New Roman"/>
          <w:color w:val="000000"/>
          <w:sz w:val="24"/>
          <w:szCs w:val="24"/>
        </w:rPr>
        <w:tab/>
      </w:r>
      <w:r>
        <w:rPr>
          <w:rStyle w:val="sfabody1"/>
          <w:rFonts w:ascii="Times New Roman" w:hAnsi="Times New Roman" w:cs="Times New Roman"/>
          <w:color w:val="000000"/>
          <w:sz w:val="24"/>
          <w:szCs w:val="24"/>
        </w:rPr>
        <w:tab/>
      </w:r>
      <w:r w:rsidR="006A6CB9">
        <w:rPr>
          <w:rStyle w:val="sfabody1"/>
          <w:rFonts w:ascii="Times New Roman" w:hAnsi="Times New Roman" w:cs="Times New Roman"/>
          <w:color w:val="000000"/>
          <w:sz w:val="24"/>
          <w:szCs w:val="24"/>
        </w:rPr>
        <w:t>5</w:t>
      </w:r>
      <w:r w:rsidR="005011FA" w:rsidRPr="003165D9">
        <w:rPr>
          <w:rFonts w:ascii="Times New Roman" w:hAnsi="Times New Roman" w:cs="Times New Roman"/>
          <w:sz w:val="24"/>
          <w:szCs w:val="24"/>
        </w:rPr>
        <w:t xml:space="preserve">.  </w:t>
      </w:r>
      <w:hyperlink r:id="rId17" w:history="1">
        <w:r w:rsidR="00E857B6" w:rsidRPr="003165D9">
          <w:rPr>
            <w:rStyle w:val="quicklinks1"/>
            <w:rFonts w:ascii="Times New Roman" w:hAnsi="Times New Roman" w:cs="Times New Roman"/>
            <w:sz w:val="24"/>
            <w:szCs w:val="24"/>
          </w:rPr>
          <w:t>TEACH Grant</w:t>
        </w:r>
      </w:hyperlink>
      <w:r w:rsidR="00E857B6" w:rsidRPr="003165D9">
        <w:rPr>
          <w:rStyle w:val="quicklinks1"/>
          <w:rFonts w:ascii="Times New Roman" w:hAnsi="Times New Roman" w:cs="Times New Roman"/>
          <w:sz w:val="24"/>
          <w:szCs w:val="24"/>
        </w:rPr>
        <w:t xml:space="preserve"> </w:t>
      </w:r>
      <w:r w:rsidR="000F1467" w:rsidRPr="003165D9">
        <w:rPr>
          <w:rStyle w:val="quicklinks1"/>
          <w:rFonts w:ascii="Times New Roman" w:hAnsi="Times New Roman" w:cs="Times New Roman"/>
          <w:sz w:val="24"/>
          <w:szCs w:val="24"/>
        </w:rPr>
        <w:t>–</w:t>
      </w:r>
      <w:r w:rsidR="00E857B6" w:rsidRPr="003165D9">
        <w:rPr>
          <w:rStyle w:val="quicklinks1"/>
          <w:rFonts w:ascii="Times New Roman" w:hAnsi="Times New Roman" w:cs="Times New Roman"/>
          <w:sz w:val="24"/>
          <w:szCs w:val="24"/>
        </w:rPr>
        <w:t xml:space="preserve"> </w:t>
      </w:r>
      <w:r w:rsidR="00E857B6" w:rsidRPr="003165D9">
        <w:rPr>
          <w:rFonts w:ascii="Times New Roman" w:hAnsi="Times New Roman" w:cs="Times New Roman"/>
          <w:color w:val="000000"/>
          <w:sz w:val="24"/>
          <w:szCs w:val="24"/>
        </w:rPr>
        <w:t xml:space="preserve">The TEACH Grant Program was implemented in the 2008-2009 academic year. This new program was created to assist students who are seeking degrees in high need fields and who anticipate teaching in those fields at the secondary or elementary level. </w:t>
      </w:r>
      <w:r w:rsidR="00E857B6" w:rsidRPr="003165D9">
        <w:rPr>
          <w:rFonts w:ascii="Times New Roman" w:eastAsia="Times New Roman" w:hAnsi="Times New Roman" w:cs="Times New Roman"/>
          <w:color w:val="000000"/>
          <w:sz w:val="24"/>
          <w:szCs w:val="24"/>
        </w:rPr>
        <w:t xml:space="preserve">You must apply through the FAFSA. </w:t>
      </w:r>
    </w:p>
    <w:p w:rsidR="00E857B6" w:rsidRPr="003165D9" w:rsidRDefault="00E857B6" w:rsidP="00AA5520">
      <w:pPr>
        <w:pStyle w:val="ListParagraph"/>
        <w:numPr>
          <w:ilvl w:val="4"/>
          <w:numId w:val="6"/>
        </w:numPr>
        <w:tabs>
          <w:tab w:val="left" w:pos="360"/>
          <w:tab w:val="left" w:pos="720"/>
          <w:tab w:val="left" w:pos="1080"/>
          <w:tab w:val="left" w:pos="1260"/>
          <w:tab w:val="left" w:pos="1440"/>
          <w:tab w:val="left" w:pos="1800"/>
          <w:tab w:val="left" w:pos="189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a U.S. citizen or eligible non-citizen. </w:t>
      </w:r>
    </w:p>
    <w:p w:rsidR="00E857B6" w:rsidRPr="003165D9" w:rsidRDefault="00E857B6" w:rsidP="00AA5520">
      <w:pPr>
        <w:pStyle w:val="ListParagraph"/>
        <w:numPr>
          <w:ilvl w:val="4"/>
          <w:numId w:val="6"/>
        </w:numPr>
        <w:tabs>
          <w:tab w:val="left" w:pos="360"/>
          <w:tab w:val="left" w:pos="720"/>
          <w:tab w:val="left" w:pos="1080"/>
          <w:tab w:val="left" w:pos="126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enroll in coursework necessary to begin a career in teaching or plan to complete such coursework. </w:t>
      </w:r>
    </w:p>
    <w:p w:rsidR="00E857B6" w:rsidRPr="003165D9" w:rsidRDefault="00E857B6" w:rsidP="00AA5520">
      <w:pPr>
        <w:pStyle w:val="ListParagraph"/>
        <w:numPr>
          <w:ilvl w:val="4"/>
          <w:numId w:val="6"/>
        </w:numPr>
        <w:tabs>
          <w:tab w:val="left" w:pos="360"/>
          <w:tab w:val="left" w:pos="720"/>
          <w:tab w:val="left" w:pos="1080"/>
          <w:tab w:val="left" w:pos="126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You must score above the 75</w:t>
      </w:r>
      <w:r w:rsidRPr="003165D9">
        <w:rPr>
          <w:rFonts w:ascii="Times New Roman" w:eastAsia="Times New Roman" w:hAnsi="Times New Roman" w:cs="Times New Roman"/>
          <w:color w:val="000000"/>
          <w:sz w:val="24"/>
          <w:szCs w:val="24"/>
          <w:vertAlign w:val="superscript"/>
        </w:rPr>
        <w:t>th</w:t>
      </w:r>
      <w:r w:rsidRPr="003165D9">
        <w:rPr>
          <w:rFonts w:ascii="Times New Roman" w:eastAsia="Times New Roman" w:hAnsi="Times New Roman" w:cs="Times New Roman"/>
          <w:color w:val="000000"/>
          <w:sz w:val="24"/>
          <w:szCs w:val="24"/>
        </w:rPr>
        <w:t xml:space="preserve"> percentile on a college admissions test or maintain a cumulative GPA of at least a 3.25. </w:t>
      </w:r>
    </w:p>
    <w:p w:rsidR="00E857B6" w:rsidRPr="003165D9" w:rsidRDefault="00E857B6" w:rsidP="00AA5520">
      <w:pPr>
        <w:pStyle w:val="ListParagraph"/>
        <w:numPr>
          <w:ilvl w:val="4"/>
          <w:numId w:val="6"/>
        </w:numPr>
        <w:tabs>
          <w:tab w:val="left" w:pos="360"/>
          <w:tab w:val="left" w:pos="720"/>
          <w:tab w:val="left" w:pos="1080"/>
          <w:tab w:val="left" w:pos="1260"/>
          <w:tab w:val="left" w:pos="1440"/>
          <w:tab w:val="left" w:pos="1800"/>
          <w:tab w:val="left" w:pos="189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You must complete a TEACH Grant Agreement to Serve.</w:t>
      </w:r>
    </w:p>
    <w:p w:rsidR="00E857B6" w:rsidRPr="003165D9" w:rsidRDefault="00516B77" w:rsidP="00BC472A">
      <w:pPr>
        <w:tabs>
          <w:tab w:val="left" w:pos="360"/>
          <w:tab w:val="left" w:pos="72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006A6CB9">
        <w:rPr>
          <w:rFonts w:ascii="Times New Roman" w:hAnsi="Times New Roman" w:cs="Times New Roman"/>
        </w:rPr>
        <w:t xml:space="preserve">6.  </w:t>
      </w:r>
      <w:hyperlink r:id="rId18" w:history="1">
        <w:r w:rsidR="00E857B6" w:rsidRPr="003165D9">
          <w:rPr>
            <w:rStyle w:val="sfacategory1"/>
            <w:rFonts w:ascii="Times New Roman" w:hAnsi="Times New Roman" w:cs="Times New Roman"/>
            <w:b w:val="0"/>
            <w:sz w:val="24"/>
            <w:szCs w:val="24"/>
          </w:rPr>
          <w:t>TEXAS Grant</w:t>
        </w:r>
      </w:hyperlink>
      <w:r w:rsidR="00E857B6" w:rsidRPr="003165D9">
        <w:rPr>
          <w:rStyle w:val="sfacategory1"/>
          <w:rFonts w:ascii="Times New Roman" w:hAnsi="Times New Roman" w:cs="Times New Roman"/>
          <w:b w:val="0"/>
          <w:sz w:val="24"/>
          <w:szCs w:val="24"/>
        </w:rPr>
        <w:t xml:space="preserve"> </w:t>
      </w:r>
      <w:r w:rsidR="000F1467" w:rsidRPr="003165D9">
        <w:rPr>
          <w:rStyle w:val="sfacategory1"/>
          <w:rFonts w:ascii="Times New Roman" w:hAnsi="Times New Roman" w:cs="Times New Roman"/>
          <w:b w:val="0"/>
          <w:sz w:val="24"/>
          <w:szCs w:val="24"/>
        </w:rPr>
        <w:t>–</w:t>
      </w:r>
      <w:r w:rsidR="00E857B6" w:rsidRPr="003165D9">
        <w:rPr>
          <w:rStyle w:val="sfacategory1"/>
          <w:rFonts w:ascii="Times New Roman" w:hAnsi="Times New Roman" w:cs="Times New Roman"/>
          <w:sz w:val="24"/>
          <w:szCs w:val="24"/>
        </w:rPr>
        <w:t xml:space="preserve"> </w:t>
      </w:r>
      <w:r w:rsidR="00E857B6" w:rsidRPr="003165D9">
        <w:rPr>
          <w:rFonts w:ascii="Times New Roman" w:hAnsi="Times New Roman" w:cs="Times New Roman"/>
          <w:color w:val="000000"/>
          <w:sz w:val="24"/>
          <w:szCs w:val="24"/>
        </w:rPr>
        <w:t xml:space="preserve">The Toward Excellence, Access &amp; Success (TEXAS) grant was established in 1999 by the Texas Legislature to provide need-based financial assistance to Texas students. </w:t>
      </w:r>
    </w:p>
    <w:p w:rsidR="00E857B6" w:rsidRPr="003165D9" w:rsidRDefault="00E857B6" w:rsidP="00AA5520">
      <w:pPr>
        <w:pStyle w:val="ListParagraph"/>
        <w:numPr>
          <w:ilvl w:val="4"/>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a Texas resident. </w:t>
      </w:r>
    </w:p>
    <w:p w:rsidR="00E857B6" w:rsidRPr="003165D9" w:rsidRDefault="00E857B6" w:rsidP="00AA5520">
      <w:pPr>
        <w:pStyle w:val="ListParagraph"/>
        <w:numPr>
          <w:ilvl w:val="4"/>
          <w:numId w:val="6"/>
        </w:numPr>
        <w:tabs>
          <w:tab w:val="left" w:pos="360"/>
          <w:tab w:val="left" w:pos="720"/>
          <w:tab w:val="left" w:pos="990"/>
          <w:tab w:val="left" w:pos="1080"/>
          <w:tab w:val="left" w:pos="1440"/>
          <w:tab w:val="left" w:pos="171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register for Selective Service or must be exempt from this requirement. </w:t>
      </w:r>
    </w:p>
    <w:p w:rsidR="00E857B6" w:rsidRPr="003165D9" w:rsidRDefault="00E857B6" w:rsidP="00AA5520">
      <w:pPr>
        <w:pStyle w:val="ListParagraph"/>
        <w:numPr>
          <w:ilvl w:val="4"/>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You must demonstrate exceptional financial need as determined by the FAFSA (preference will be given to students with the lowest EFC).</w:t>
      </w:r>
    </w:p>
    <w:p w:rsidR="00E857B6" w:rsidRPr="003165D9" w:rsidRDefault="00E857B6" w:rsidP="00AA5520">
      <w:pPr>
        <w:pStyle w:val="ListParagraph"/>
        <w:numPr>
          <w:ilvl w:val="4"/>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a graduate of an accredited high school in Texas no earlier than fall 1998. </w:t>
      </w:r>
    </w:p>
    <w:p w:rsidR="00E857B6" w:rsidRPr="003165D9" w:rsidRDefault="00E857B6" w:rsidP="00AA5520">
      <w:pPr>
        <w:pStyle w:val="ListParagraph"/>
        <w:numPr>
          <w:ilvl w:val="4"/>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have completed the Distinguished or Recommended high school curriculum. We encourage you to have a final high school transcript mailed directly to the Office of Admissions, P.O. Box 30014, College Station, TX 77842-3014, in order to expedite the verification of eligibility for this program. If a high school does not offer the above curricula, you may request a form to have the high school certify eligibility. </w:t>
      </w:r>
    </w:p>
    <w:p w:rsidR="00E857B6" w:rsidRPr="003165D9" w:rsidRDefault="00E857B6" w:rsidP="00AA5520">
      <w:pPr>
        <w:pStyle w:val="ListParagraph"/>
        <w:numPr>
          <w:ilvl w:val="4"/>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enroll in a non-profit public college or university in Texas within 16 months of graduation from an accredited public or accredited private high school in Texas, and  </w:t>
      </w:r>
    </w:p>
    <w:p w:rsidR="00E857B6" w:rsidRPr="003165D9" w:rsidRDefault="00E857B6" w:rsidP="00AA5520">
      <w:pPr>
        <w:pStyle w:val="ListParagraph"/>
        <w:numPr>
          <w:ilvl w:val="4"/>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You must not have accumulated more than 30 semester credit hours, excluding those earned for dual or concurrent courses or awarded through credit by examination (AP, IB or CLEP).</w:t>
      </w:r>
    </w:p>
    <w:p w:rsidR="00E857B6" w:rsidRPr="003165D9" w:rsidRDefault="00E857B6" w:rsidP="00AA5520">
      <w:pPr>
        <w:pStyle w:val="ListParagraph"/>
        <w:numPr>
          <w:ilvl w:val="4"/>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Have earned an Associate Degree from a public technical, state or community college in Texas and </w:t>
      </w:r>
    </w:p>
    <w:p w:rsidR="00E857B6" w:rsidRPr="006A6CB9" w:rsidRDefault="00E857B6" w:rsidP="00AA5520">
      <w:pPr>
        <w:pStyle w:val="ListParagraph"/>
        <w:numPr>
          <w:ilvl w:val="4"/>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Enroll in any public university in Texas no more than 12 months after receiving their associate</w:t>
      </w:r>
      <w:r w:rsidR="000F1467" w:rsidRPr="003165D9">
        <w:rPr>
          <w:rFonts w:ascii="Times New Roman" w:eastAsia="Times New Roman" w:hAnsi="Times New Roman" w:cs="Times New Roman"/>
          <w:color w:val="000000"/>
          <w:sz w:val="24"/>
          <w:szCs w:val="24"/>
        </w:rPr>
        <w:t>’</w:t>
      </w:r>
      <w:r w:rsidRPr="003165D9">
        <w:rPr>
          <w:rFonts w:ascii="Times New Roman" w:eastAsia="Times New Roman" w:hAnsi="Times New Roman" w:cs="Times New Roman"/>
          <w:color w:val="000000"/>
          <w:sz w:val="24"/>
          <w:szCs w:val="24"/>
        </w:rPr>
        <w:t>s degree</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ind w:left="360" w:firstLine="0"/>
        <w:rPr>
          <w:rFonts w:ascii="Times New Roman" w:hAnsi="Times New Roman" w:cs="Times New Roman"/>
          <w:sz w:val="24"/>
          <w:szCs w:val="24"/>
        </w:rPr>
      </w:pPr>
      <w:r w:rsidRPr="003165D9">
        <w:rPr>
          <w:rFonts w:ascii="Times New Roman" w:eastAsia="Times New Roman" w:hAnsi="Times New Roman" w:cs="Times New Roman"/>
          <w:b/>
          <w:bCs/>
          <w:color w:val="000000"/>
          <w:sz w:val="24"/>
          <w:szCs w:val="24"/>
        </w:rPr>
        <w:t xml:space="preserve">OR </w:t>
      </w:r>
    </w:p>
    <w:p w:rsidR="00E857B6" w:rsidRPr="003165D9" w:rsidRDefault="007D09C4" w:rsidP="00AA5520">
      <w:pPr>
        <w:pStyle w:val="ListParagraph"/>
        <w:numPr>
          <w:ilvl w:val="4"/>
          <w:numId w:val="6"/>
        </w:numPr>
        <w:tabs>
          <w:tab w:val="left" w:pos="360"/>
          <w:tab w:val="left" w:pos="720"/>
          <w:tab w:val="left" w:pos="1080"/>
          <w:tab w:val="left" w:pos="1440"/>
          <w:tab w:val="left" w:pos="1710"/>
          <w:tab w:val="left" w:pos="1800"/>
          <w:tab w:val="left" w:pos="2160"/>
          <w:tab w:val="left" w:pos="2520"/>
          <w:tab w:val="left" w:pos="2880"/>
        </w:tabs>
        <w:spacing w:line="240" w:lineRule="auto"/>
        <w:ind w:left="360" w:firstLine="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857B6" w:rsidRPr="003165D9">
        <w:rPr>
          <w:rFonts w:ascii="Times New Roman" w:eastAsia="Times New Roman" w:hAnsi="Times New Roman" w:cs="Times New Roman"/>
          <w:color w:val="000000"/>
          <w:sz w:val="24"/>
          <w:szCs w:val="24"/>
        </w:rPr>
        <w:t xml:space="preserve">If you are transferring from another college or university and you previously received the TEXAS Grant, you may be eligible to continue receiving it at Texas A&amp;M University. Please notify a financial aid advisor to determine continued eligibility. </w:t>
      </w:r>
    </w:p>
    <w:p w:rsidR="007D09C4" w:rsidRPr="007D09C4" w:rsidRDefault="00E857B6" w:rsidP="00AA5520">
      <w:pPr>
        <w:pStyle w:val="ListParagraph"/>
        <w:numPr>
          <w:ilvl w:val="4"/>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If you are a student athlete, you must have NCAA compliance approval to be eligible for this program. </w:t>
      </w:r>
    </w:p>
    <w:p w:rsidR="00E857B6" w:rsidRPr="007D09C4" w:rsidRDefault="003D6661" w:rsidP="00BC472A">
      <w:pPr>
        <w:tabs>
          <w:tab w:val="left" w:pos="360"/>
          <w:tab w:val="left" w:pos="720"/>
          <w:tab w:val="left" w:pos="1080"/>
          <w:tab w:val="left" w:pos="1440"/>
          <w:tab w:val="left" w:pos="1800"/>
          <w:tab w:val="left" w:pos="2160"/>
          <w:tab w:val="left" w:pos="2520"/>
          <w:tab w:val="left" w:pos="2880"/>
        </w:tabs>
        <w:spacing w:line="240" w:lineRule="auto"/>
        <w:rPr>
          <w:rStyle w:val="sfabody1"/>
          <w:rFonts w:ascii="Times New Roman" w:hAnsi="Times New Roman" w:cs="Times New Roman"/>
          <w:sz w:val="24"/>
          <w:szCs w:val="24"/>
        </w:rPr>
      </w:pPr>
      <w:r>
        <w:rPr>
          <w:rFonts w:ascii="Times New Roman" w:hAnsi="Times New Roman" w:cs="Times New Roman"/>
        </w:rPr>
        <w:lastRenderedPageBreak/>
        <w:tab/>
      </w:r>
      <w:r>
        <w:rPr>
          <w:rFonts w:ascii="Times New Roman" w:hAnsi="Times New Roman" w:cs="Times New Roman"/>
        </w:rPr>
        <w:tab/>
      </w:r>
      <w:r w:rsidR="007D09C4">
        <w:rPr>
          <w:rFonts w:ascii="Times New Roman" w:hAnsi="Times New Roman" w:cs="Times New Roman"/>
        </w:rPr>
        <w:t xml:space="preserve">7.  </w:t>
      </w:r>
      <w:hyperlink r:id="rId19" w:history="1">
        <w:r w:rsidR="00E857B6" w:rsidRPr="007D09C4">
          <w:rPr>
            <w:rStyle w:val="quicklinks1"/>
            <w:rFonts w:ascii="Times New Roman" w:hAnsi="Times New Roman" w:cs="Times New Roman"/>
            <w:sz w:val="24"/>
            <w:szCs w:val="24"/>
          </w:rPr>
          <w:t>Federal Supplemental Educational Opportunity Grant (FSEOG)</w:t>
        </w:r>
      </w:hyperlink>
      <w:r w:rsidR="00E857B6" w:rsidRPr="007D09C4">
        <w:rPr>
          <w:rFonts w:ascii="Times New Roman" w:hAnsi="Times New Roman" w:cs="Times New Roman"/>
          <w:sz w:val="24"/>
          <w:szCs w:val="24"/>
        </w:rPr>
        <w:t xml:space="preserve"> </w:t>
      </w:r>
      <w:r w:rsidR="000F1467" w:rsidRPr="007D09C4">
        <w:rPr>
          <w:rFonts w:ascii="Times New Roman" w:hAnsi="Times New Roman" w:cs="Times New Roman"/>
          <w:sz w:val="24"/>
          <w:szCs w:val="24"/>
        </w:rPr>
        <w:t>–</w:t>
      </w:r>
      <w:r w:rsidR="00E857B6" w:rsidRPr="007D09C4">
        <w:rPr>
          <w:rFonts w:ascii="Times New Roman" w:hAnsi="Times New Roman" w:cs="Times New Roman"/>
          <w:sz w:val="24"/>
          <w:szCs w:val="24"/>
        </w:rPr>
        <w:t xml:space="preserve"> </w:t>
      </w:r>
      <w:r w:rsidR="00E857B6" w:rsidRPr="007D09C4">
        <w:rPr>
          <w:rStyle w:val="sfabody1"/>
          <w:rFonts w:ascii="Times New Roman" w:hAnsi="Times New Roman" w:cs="Times New Roman"/>
          <w:color w:val="000000"/>
          <w:sz w:val="24"/>
          <w:szCs w:val="24"/>
        </w:rPr>
        <w:t xml:space="preserve">The </w:t>
      </w:r>
      <w:r w:rsidR="00E13847" w:rsidRPr="007D09C4">
        <w:rPr>
          <w:rStyle w:val="sfabody1"/>
          <w:rFonts w:ascii="Times New Roman" w:hAnsi="Times New Roman" w:cs="Times New Roman"/>
          <w:color w:val="000000"/>
          <w:sz w:val="24"/>
          <w:szCs w:val="24"/>
        </w:rPr>
        <w:t>FSEOG</w:t>
      </w:r>
      <w:r w:rsidR="00E857B6" w:rsidRPr="007D09C4">
        <w:rPr>
          <w:rStyle w:val="sfabody1"/>
          <w:rFonts w:ascii="Times New Roman" w:hAnsi="Times New Roman" w:cs="Times New Roman"/>
          <w:color w:val="000000"/>
          <w:sz w:val="24"/>
          <w:szCs w:val="24"/>
        </w:rPr>
        <w:t xml:space="preserve"> is available to Federal Pell Grant recipients with high financial need. Preference is given to students who are attending on a full-time (12 credit hours) basis.</w:t>
      </w:r>
    </w:p>
    <w:p w:rsidR="00E857B6" w:rsidRPr="003165D9" w:rsidRDefault="003D6661" w:rsidP="00BC472A">
      <w:pPr>
        <w:tabs>
          <w:tab w:val="left" w:pos="360"/>
          <w:tab w:val="left" w:pos="72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r>
        <w:rPr>
          <w:rStyle w:val="sfabody1"/>
          <w:rFonts w:ascii="Times New Roman" w:hAnsi="Times New Roman" w:cs="Times New Roman"/>
          <w:sz w:val="24"/>
          <w:szCs w:val="24"/>
        </w:rPr>
        <w:tab/>
      </w:r>
      <w:r>
        <w:rPr>
          <w:rStyle w:val="sfabody1"/>
          <w:rFonts w:ascii="Times New Roman" w:hAnsi="Times New Roman" w:cs="Times New Roman"/>
          <w:sz w:val="24"/>
          <w:szCs w:val="24"/>
        </w:rPr>
        <w:tab/>
      </w:r>
      <w:r w:rsidR="007D09C4">
        <w:rPr>
          <w:rStyle w:val="sfabody1"/>
          <w:rFonts w:ascii="Times New Roman" w:hAnsi="Times New Roman" w:cs="Times New Roman"/>
          <w:sz w:val="24"/>
          <w:szCs w:val="24"/>
        </w:rPr>
        <w:t xml:space="preserve">8.  </w:t>
      </w:r>
      <w:hyperlink r:id="rId20" w:history="1">
        <w:r w:rsidR="00E857B6" w:rsidRPr="003165D9">
          <w:rPr>
            <w:rStyle w:val="quicklinks1"/>
            <w:rFonts w:ascii="Times New Roman" w:hAnsi="Times New Roman" w:cs="Times New Roman"/>
            <w:sz w:val="24"/>
            <w:szCs w:val="24"/>
          </w:rPr>
          <w:t>Teach for Texas Conditional Grant</w:t>
        </w:r>
      </w:hyperlink>
      <w:r w:rsidR="00E857B6" w:rsidRPr="003165D9">
        <w:rPr>
          <w:rFonts w:ascii="Times New Roman" w:hAnsi="Times New Roman" w:cs="Times New Roman"/>
          <w:sz w:val="24"/>
          <w:szCs w:val="24"/>
        </w:rPr>
        <w:t xml:space="preserve"> </w:t>
      </w:r>
      <w:r w:rsidR="000F1467" w:rsidRPr="003165D9">
        <w:rPr>
          <w:rFonts w:ascii="Times New Roman" w:hAnsi="Times New Roman" w:cs="Times New Roman"/>
          <w:sz w:val="24"/>
          <w:szCs w:val="24"/>
        </w:rPr>
        <w:t>–</w:t>
      </w:r>
      <w:r w:rsidR="00E857B6" w:rsidRPr="003165D9">
        <w:rPr>
          <w:rFonts w:ascii="Times New Roman" w:hAnsi="Times New Roman" w:cs="Times New Roman"/>
          <w:sz w:val="24"/>
          <w:szCs w:val="24"/>
        </w:rPr>
        <w:t xml:space="preserve"> </w:t>
      </w:r>
      <w:r w:rsidR="00E857B6" w:rsidRPr="003165D9">
        <w:rPr>
          <w:rFonts w:ascii="Times New Roman" w:hAnsi="Times New Roman" w:cs="Times New Roman"/>
          <w:color w:val="000000"/>
          <w:sz w:val="24"/>
          <w:szCs w:val="24"/>
        </w:rPr>
        <w:t xml:space="preserve">The Teach for Texas Conditional Grant is a forgiveness loan program with certain conditions that must be met once the award is accepted. Specifically, you must agree to repay the award/loan if you do not become a full-time, certified teacher, teaching in a specified </w:t>
      </w:r>
      <w:r w:rsidR="000F1467" w:rsidRPr="003165D9">
        <w:rPr>
          <w:rFonts w:ascii="Times New Roman" w:hAnsi="Times New Roman" w:cs="Times New Roman"/>
          <w:color w:val="000000"/>
          <w:sz w:val="24"/>
          <w:szCs w:val="24"/>
        </w:rPr>
        <w:t>“</w:t>
      </w:r>
      <w:r w:rsidR="00E857B6" w:rsidRPr="003165D9">
        <w:rPr>
          <w:rFonts w:ascii="Times New Roman" w:hAnsi="Times New Roman" w:cs="Times New Roman"/>
          <w:color w:val="000000"/>
          <w:sz w:val="24"/>
          <w:szCs w:val="24"/>
        </w:rPr>
        <w:t>shortage field</w:t>
      </w:r>
      <w:r w:rsidR="000F1467" w:rsidRPr="003165D9">
        <w:rPr>
          <w:rFonts w:ascii="Times New Roman" w:hAnsi="Times New Roman" w:cs="Times New Roman"/>
          <w:color w:val="000000"/>
          <w:sz w:val="24"/>
          <w:szCs w:val="24"/>
        </w:rPr>
        <w:t>”</w:t>
      </w:r>
      <w:r w:rsidR="00E857B6" w:rsidRPr="003165D9">
        <w:rPr>
          <w:rFonts w:ascii="Times New Roman" w:hAnsi="Times New Roman" w:cs="Times New Roman"/>
          <w:color w:val="000000"/>
          <w:sz w:val="24"/>
          <w:szCs w:val="24"/>
        </w:rPr>
        <w:t xml:space="preserve"> or in a community experiencing a</w:t>
      </w:r>
      <w:r w:rsidR="00DC5A81" w:rsidRPr="003165D9">
        <w:rPr>
          <w:rFonts w:ascii="Times New Roman" w:hAnsi="Times New Roman" w:cs="Times New Roman"/>
          <w:color w:val="000000"/>
          <w:sz w:val="24"/>
          <w:szCs w:val="24"/>
        </w:rPr>
        <w:t xml:space="preserve"> </w:t>
      </w:r>
      <w:r w:rsidR="000F1467" w:rsidRPr="003165D9">
        <w:rPr>
          <w:rStyle w:val="sfabody"/>
          <w:rFonts w:ascii="Times New Roman" w:hAnsi="Times New Roman" w:cs="Times New Roman"/>
          <w:sz w:val="24"/>
          <w:szCs w:val="24"/>
        </w:rPr>
        <w:t>“</w:t>
      </w:r>
      <w:r w:rsidR="00DC5A81" w:rsidRPr="003165D9">
        <w:rPr>
          <w:rStyle w:val="sfabody"/>
          <w:rFonts w:ascii="Times New Roman" w:hAnsi="Times New Roman" w:cs="Times New Roman"/>
          <w:sz w:val="24"/>
          <w:szCs w:val="24"/>
        </w:rPr>
        <w:t>critical shortage of teachers.</w:t>
      </w:r>
      <w:r w:rsidR="000F1467" w:rsidRPr="003165D9">
        <w:rPr>
          <w:rStyle w:val="sfabody"/>
          <w:rFonts w:ascii="Times New Roman" w:hAnsi="Times New Roman" w:cs="Times New Roman"/>
          <w:sz w:val="24"/>
          <w:szCs w:val="24"/>
        </w:rPr>
        <w:t>”</w:t>
      </w:r>
      <w:r w:rsidR="00E857B6" w:rsidRPr="003165D9">
        <w:rPr>
          <w:rFonts w:ascii="Times New Roman" w:hAnsi="Times New Roman" w:cs="Times New Roman"/>
          <w:color w:val="000000"/>
          <w:sz w:val="24"/>
          <w:szCs w:val="24"/>
        </w:rPr>
        <w:t xml:space="preserve"> </w:t>
      </w:r>
    </w:p>
    <w:p w:rsidR="00E857B6" w:rsidRPr="003165D9" w:rsidRDefault="00E857B6" w:rsidP="00AA5520">
      <w:pPr>
        <w:pStyle w:val="ListParagraph"/>
        <w:numPr>
          <w:ilvl w:val="4"/>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have a current GPA of at least 2.5 on a 4.0 scale. </w:t>
      </w:r>
    </w:p>
    <w:p w:rsidR="00E857B6" w:rsidRPr="003165D9" w:rsidRDefault="00E857B6" w:rsidP="00AA5520">
      <w:pPr>
        <w:pStyle w:val="ListParagraph"/>
        <w:numPr>
          <w:ilvl w:val="4"/>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have completed at least 75 percent of the semester credit hours attempted in the most recent academic year. </w:t>
      </w:r>
    </w:p>
    <w:p w:rsidR="00E857B6" w:rsidRPr="003165D9" w:rsidRDefault="00E857B6" w:rsidP="00AA5520">
      <w:pPr>
        <w:pStyle w:val="ListParagraph"/>
        <w:numPr>
          <w:ilvl w:val="4"/>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enrolled at least 3/4 time in an approved educator certification program as: a junior, a senior, a renewal recipient in the final fifth year required by some institutions in order to be recommended for certification, or a post-baccalaureate student enrolled for the first time in a traditional educator certification program. </w:t>
      </w:r>
    </w:p>
    <w:p w:rsidR="00E857B6" w:rsidRPr="003165D9" w:rsidRDefault="00E857B6" w:rsidP="00AA5520">
      <w:pPr>
        <w:pStyle w:val="ListParagraph"/>
        <w:numPr>
          <w:ilvl w:val="4"/>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You must have no conviction for a felony or an offense under Chapter 481, Health and Safety Code (Texas Controlled Substances Act), or under the law of another jurisdiction involving a controlled substance as defined in Chapter 481, Health and Safety Code (unless other applicable eligibility requirements set forth in rule have been met).</w:t>
      </w:r>
    </w:p>
    <w:p w:rsidR="00E857B6" w:rsidRPr="003165D9" w:rsidRDefault="00516B77" w:rsidP="00BC472A">
      <w:pPr>
        <w:tabs>
          <w:tab w:val="left" w:pos="360"/>
          <w:tab w:val="left" w:pos="72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D09C4">
        <w:rPr>
          <w:rFonts w:ascii="Times New Roman" w:hAnsi="Times New Roman" w:cs="Times New Roman"/>
          <w:sz w:val="24"/>
          <w:szCs w:val="24"/>
        </w:rPr>
        <w:t xml:space="preserve">9.  </w:t>
      </w:r>
      <w:hyperlink r:id="rId21" w:history="1">
        <w:r w:rsidR="00E857B6" w:rsidRPr="003165D9">
          <w:rPr>
            <w:rStyle w:val="quicklinks1"/>
            <w:rFonts w:ascii="Times New Roman" w:hAnsi="Times New Roman" w:cs="Times New Roman"/>
            <w:sz w:val="24"/>
            <w:szCs w:val="24"/>
          </w:rPr>
          <w:t>International TPEG</w:t>
        </w:r>
      </w:hyperlink>
      <w:r w:rsidR="00E857B6" w:rsidRPr="003165D9">
        <w:rPr>
          <w:rFonts w:ascii="Times New Roman" w:hAnsi="Times New Roman" w:cs="Times New Roman"/>
          <w:sz w:val="24"/>
          <w:szCs w:val="24"/>
        </w:rPr>
        <w:t xml:space="preserve"> </w:t>
      </w:r>
      <w:r w:rsidR="000F1467" w:rsidRPr="003165D9">
        <w:rPr>
          <w:rFonts w:ascii="Times New Roman" w:hAnsi="Times New Roman" w:cs="Times New Roman"/>
          <w:sz w:val="24"/>
          <w:szCs w:val="24"/>
        </w:rPr>
        <w:t>–</w:t>
      </w:r>
      <w:r w:rsidR="00E857B6" w:rsidRPr="003165D9">
        <w:rPr>
          <w:rFonts w:ascii="Times New Roman" w:hAnsi="Times New Roman" w:cs="Times New Roman"/>
          <w:sz w:val="24"/>
          <w:szCs w:val="24"/>
        </w:rPr>
        <w:t xml:space="preserve"> </w:t>
      </w:r>
      <w:r w:rsidR="00E857B6" w:rsidRPr="003165D9">
        <w:rPr>
          <w:rFonts w:ascii="Times New Roman" w:hAnsi="Times New Roman" w:cs="Times New Roman"/>
          <w:color w:val="000000"/>
          <w:sz w:val="24"/>
          <w:szCs w:val="24"/>
        </w:rPr>
        <w:t>The International Texas Public Education Grant is awarded to international students only. The International TPEG does not have to be repaid.</w:t>
      </w:r>
    </w:p>
    <w:p w:rsidR="00E857B6" w:rsidRPr="003165D9" w:rsidRDefault="00E857B6" w:rsidP="00AA5520">
      <w:pPr>
        <w:pStyle w:val="ListParagraph"/>
        <w:numPr>
          <w:ilvl w:val="4"/>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classified as an international student as determined by the registrar. </w:t>
      </w:r>
    </w:p>
    <w:p w:rsidR="00E857B6" w:rsidRPr="003165D9" w:rsidRDefault="00E857B6" w:rsidP="00AA5520">
      <w:pPr>
        <w:pStyle w:val="ListParagraph"/>
        <w:numPr>
          <w:ilvl w:val="4"/>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maintain satisfactory academic progress. </w:t>
      </w:r>
    </w:p>
    <w:p w:rsidR="00E857B6" w:rsidRPr="003165D9" w:rsidRDefault="00E857B6" w:rsidP="00AA5520">
      <w:pPr>
        <w:pStyle w:val="ListParagraph"/>
        <w:numPr>
          <w:ilvl w:val="3"/>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b/>
          <w:bCs/>
          <w:color w:val="000000"/>
        </w:rPr>
        <w:t xml:space="preserve">Applying – </w:t>
      </w:r>
      <w:r w:rsidRPr="003165D9">
        <w:rPr>
          <w:rFonts w:ascii="Times New Roman" w:eastAsia="Times New Roman" w:hAnsi="Times New Roman" w:cs="Times New Roman"/>
          <w:bCs/>
          <w:color w:val="000000"/>
          <w:sz w:val="24"/>
          <w:szCs w:val="24"/>
        </w:rPr>
        <w:t xml:space="preserve">find the application online at </w:t>
      </w:r>
      <w:r w:rsidR="00516B77">
        <w:rPr>
          <w:rFonts w:ascii="Times New Roman" w:eastAsia="Times New Roman" w:hAnsi="Times New Roman" w:cs="Times New Roman"/>
          <w:bCs/>
          <w:color w:val="000000"/>
          <w:sz w:val="24"/>
          <w:szCs w:val="24"/>
        </w:rPr>
        <w:t>f</w:t>
      </w:r>
      <w:r w:rsidRPr="003165D9">
        <w:rPr>
          <w:rFonts w:ascii="Times New Roman" w:eastAsia="Times New Roman" w:hAnsi="Times New Roman" w:cs="Times New Roman"/>
          <w:bCs/>
          <w:color w:val="000000"/>
          <w:sz w:val="24"/>
          <w:szCs w:val="24"/>
        </w:rPr>
        <w:t>inancialaid.tamu.edu/Types/grants/itpeg.aspx</w:t>
      </w:r>
    </w:p>
    <w:p w:rsidR="00E857B6" w:rsidRPr="003165D9" w:rsidRDefault="00516B77" w:rsidP="00BC472A">
      <w:pPr>
        <w:tabs>
          <w:tab w:val="left" w:pos="360"/>
          <w:tab w:val="left" w:pos="72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007D09C4">
        <w:rPr>
          <w:rFonts w:ascii="Times New Roman" w:hAnsi="Times New Roman" w:cs="Times New Roman"/>
        </w:rPr>
        <w:t xml:space="preserve">10.  </w:t>
      </w:r>
      <w:r w:rsidR="00D36B03" w:rsidRPr="003165D9">
        <w:rPr>
          <w:rFonts w:ascii="Times New Roman" w:hAnsi="Times New Roman" w:cs="Times New Roman"/>
        </w:rPr>
        <w:fldChar w:fldCharType="begin"/>
      </w:r>
      <w:r w:rsidR="00E857B6" w:rsidRPr="003165D9">
        <w:rPr>
          <w:rFonts w:ascii="Times New Roman" w:hAnsi="Times New Roman" w:cs="Times New Roman"/>
        </w:rPr>
        <w:instrText>HYPERLINK "https://financialaid.tamu.edu/Types/grants/bia_grant.aspx"</w:instrText>
      </w:r>
      <w:r w:rsidR="00D36B03" w:rsidRPr="003165D9">
        <w:rPr>
          <w:rFonts w:ascii="Times New Roman" w:hAnsi="Times New Roman" w:cs="Times New Roman"/>
        </w:rPr>
        <w:fldChar w:fldCharType="separate"/>
      </w:r>
      <w:r w:rsidR="00E857B6" w:rsidRPr="003165D9">
        <w:rPr>
          <w:rStyle w:val="quicklinks1"/>
          <w:rFonts w:ascii="Times New Roman" w:hAnsi="Times New Roman" w:cs="Times New Roman"/>
          <w:sz w:val="24"/>
          <w:szCs w:val="24"/>
        </w:rPr>
        <w:t xml:space="preserve">Bureau of Indian Affairs (BIA) Higher Education Grant </w:t>
      </w:r>
      <w:r w:rsidR="000F1467" w:rsidRPr="003165D9">
        <w:rPr>
          <w:rStyle w:val="quicklinks1"/>
          <w:rFonts w:ascii="Times New Roman" w:hAnsi="Times New Roman" w:cs="Times New Roman"/>
          <w:sz w:val="24"/>
          <w:szCs w:val="24"/>
        </w:rPr>
        <w:t>–</w:t>
      </w:r>
      <w:r w:rsidR="00E857B6" w:rsidRPr="003165D9">
        <w:rPr>
          <w:rStyle w:val="quicklinks1"/>
          <w:rFonts w:ascii="Times New Roman" w:hAnsi="Times New Roman" w:cs="Times New Roman"/>
          <w:sz w:val="24"/>
          <w:szCs w:val="24"/>
        </w:rPr>
        <w:t xml:space="preserve"> </w:t>
      </w:r>
      <w:r w:rsidR="00E857B6" w:rsidRPr="003165D9">
        <w:rPr>
          <w:rFonts w:ascii="Times New Roman" w:hAnsi="Times New Roman" w:cs="Times New Roman"/>
          <w:color w:val="000000"/>
          <w:sz w:val="24"/>
          <w:szCs w:val="24"/>
        </w:rPr>
        <w:t>The Bureau of Indian Affairs Higher Education Grant is a federal grant program for Native American students.</w:t>
      </w:r>
    </w:p>
    <w:p w:rsidR="00E857B6" w:rsidRPr="003165D9" w:rsidRDefault="00E857B6" w:rsidP="00AA5520">
      <w:pPr>
        <w:pStyle w:val="ListParagraph"/>
        <w:numPr>
          <w:ilvl w:val="4"/>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be a member (or at least one-quarter degree Indian blood descendent of a member) of an American Indian tribe that is eligible for the special programs and services provided by the United States through the Bureau of Indian Affairs to Indians because of their status as Indians. </w:t>
      </w:r>
    </w:p>
    <w:p w:rsidR="00E857B6" w:rsidRPr="003165D9" w:rsidRDefault="00E857B6" w:rsidP="00AA5520">
      <w:pPr>
        <w:pStyle w:val="ListParagraph"/>
        <w:numPr>
          <w:ilvl w:val="4"/>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w:t>
      </w:r>
      <w:proofErr w:type="gramStart"/>
      <w:r w:rsidRPr="003165D9">
        <w:rPr>
          <w:rFonts w:ascii="Times New Roman" w:eastAsia="Times New Roman" w:hAnsi="Times New Roman" w:cs="Times New Roman"/>
          <w:color w:val="000000"/>
          <w:sz w:val="24"/>
          <w:szCs w:val="24"/>
        </w:rPr>
        <w:t>must be accepte</w:t>
      </w:r>
      <w:proofErr w:type="gramEnd"/>
      <w:r w:rsidRPr="003165D9">
        <w:rPr>
          <w:rFonts w:ascii="Times New Roman" w:eastAsia="Times New Roman" w:hAnsi="Times New Roman" w:cs="Times New Roman"/>
          <w:color w:val="000000"/>
          <w:sz w:val="24"/>
          <w:szCs w:val="24"/>
        </w:rPr>
        <w:t>d for admission to a nationally accredited institution of higher education that provides a course of study conferring the Associate of Arts or Bachelor</w:t>
      </w:r>
      <w:r w:rsidR="000F1467" w:rsidRPr="003165D9">
        <w:rPr>
          <w:rFonts w:ascii="Times New Roman" w:eastAsia="Times New Roman" w:hAnsi="Times New Roman" w:cs="Times New Roman"/>
          <w:color w:val="000000"/>
          <w:sz w:val="24"/>
          <w:szCs w:val="24"/>
        </w:rPr>
        <w:t>’</w:t>
      </w:r>
      <w:r w:rsidRPr="003165D9">
        <w:rPr>
          <w:rFonts w:ascii="Times New Roman" w:eastAsia="Times New Roman" w:hAnsi="Times New Roman" w:cs="Times New Roman"/>
          <w:color w:val="000000"/>
          <w:sz w:val="24"/>
          <w:szCs w:val="24"/>
        </w:rPr>
        <w:t xml:space="preserve">s degree. </w:t>
      </w:r>
    </w:p>
    <w:p w:rsidR="00E857B6" w:rsidRPr="003165D9" w:rsidRDefault="00E857B6" w:rsidP="00AA5520">
      <w:pPr>
        <w:pStyle w:val="ListParagraph"/>
        <w:numPr>
          <w:ilvl w:val="4"/>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You must demonstrate financial need as determined by the financial aid officer of the post-secondary institution.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 xml:space="preserve">Applications for the BIA Grant are available through the education office of the Tribe </w:t>
      </w:r>
      <w:proofErr w:type="gramStart"/>
      <w:r w:rsidRPr="003165D9">
        <w:rPr>
          <w:rFonts w:ascii="Times New Roman" w:eastAsia="Times New Roman" w:hAnsi="Times New Roman" w:cs="Times New Roman"/>
          <w:color w:val="000000"/>
          <w:sz w:val="24"/>
          <w:szCs w:val="24"/>
        </w:rPr>
        <w:t>in which you are affiliated or possess membershi</w:t>
      </w:r>
      <w:proofErr w:type="gramEnd"/>
      <w:r w:rsidRPr="003165D9">
        <w:rPr>
          <w:rFonts w:ascii="Times New Roman" w:eastAsia="Times New Roman" w:hAnsi="Times New Roman" w:cs="Times New Roman"/>
          <w:color w:val="000000"/>
          <w:sz w:val="24"/>
          <w:szCs w:val="24"/>
        </w:rPr>
        <w:t xml:space="preserve">p. </w:t>
      </w:r>
    </w:p>
    <w:p w:rsidR="00257F0D" w:rsidRDefault="00D36B03" w:rsidP="00BC472A">
      <w:pPr>
        <w:pStyle w:val="ListParagraph"/>
        <w:tabs>
          <w:tab w:val="left" w:pos="360"/>
          <w:tab w:val="left" w:pos="720"/>
          <w:tab w:val="left" w:pos="1080"/>
          <w:tab w:val="left" w:pos="1440"/>
          <w:tab w:val="left" w:pos="1800"/>
          <w:tab w:val="left" w:pos="2160"/>
          <w:tab w:val="left" w:pos="2520"/>
          <w:tab w:val="left" w:pos="2880"/>
        </w:tabs>
        <w:ind w:left="0"/>
        <w:rPr>
          <w:rFonts w:ascii="Times New Roman" w:hAnsi="Times New Roman" w:cs="Times New Roman"/>
        </w:rPr>
      </w:pPr>
      <w:r w:rsidRPr="003165D9">
        <w:rPr>
          <w:rFonts w:ascii="Times New Roman" w:hAnsi="Times New Roman" w:cs="Times New Roman"/>
        </w:rPr>
        <w:fldChar w:fldCharType="end"/>
      </w:r>
    </w:p>
    <w:p w:rsidR="00E857B6" w:rsidRPr="003165D9" w:rsidRDefault="00516B77" w:rsidP="00BC472A">
      <w:pPr>
        <w:pStyle w:val="ListParagraph"/>
        <w:tabs>
          <w:tab w:val="left" w:pos="360"/>
          <w:tab w:val="left" w:pos="720"/>
          <w:tab w:val="left" w:pos="1080"/>
          <w:tab w:val="left" w:pos="1440"/>
          <w:tab w:val="left" w:pos="1800"/>
          <w:tab w:val="left" w:pos="2160"/>
          <w:tab w:val="left" w:pos="2520"/>
          <w:tab w:val="left" w:pos="2880"/>
        </w:tabs>
        <w:ind w:left="0"/>
        <w:rPr>
          <w:rFonts w:ascii="Times New Roman" w:hAnsi="Times New Roman" w:cs="Times New Roman"/>
          <w:sz w:val="24"/>
          <w:szCs w:val="24"/>
        </w:rPr>
      </w:pPr>
      <w:r>
        <w:rPr>
          <w:rFonts w:ascii="Times New Roman" w:hAnsi="Times New Roman" w:cs="Times New Roman"/>
          <w:sz w:val="24"/>
          <w:szCs w:val="24"/>
        </w:rPr>
        <w:tab/>
      </w:r>
      <w:r w:rsidR="00A6101D">
        <w:rPr>
          <w:rFonts w:ascii="Times New Roman" w:hAnsi="Times New Roman" w:cs="Times New Roman"/>
          <w:sz w:val="24"/>
          <w:szCs w:val="24"/>
        </w:rPr>
        <w:t xml:space="preserve">C.  </w:t>
      </w:r>
      <w:r w:rsidR="00E857B6" w:rsidRPr="003165D9">
        <w:rPr>
          <w:rFonts w:ascii="Times New Roman" w:hAnsi="Times New Roman" w:cs="Times New Roman"/>
          <w:sz w:val="24"/>
          <w:szCs w:val="24"/>
        </w:rPr>
        <w:t xml:space="preserve">Loans – </w:t>
      </w:r>
    </w:p>
    <w:p w:rsidR="00E857B6" w:rsidRPr="003165D9" w:rsidRDefault="00516B77"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E5045B" w:rsidRPr="003165D9">
        <w:rPr>
          <w:rFonts w:ascii="Times New Roman" w:eastAsia="Times New Roman" w:hAnsi="Times New Roman" w:cs="Times New Roman"/>
          <w:bCs/>
          <w:sz w:val="24"/>
          <w:szCs w:val="24"/>
        </w:rPr>
        <w:t>1</w:t>
      </w:r>
      <w:r w:rsidR="00112B28" w:rsidRPr="003165D9">
        <w:rPr>
          <w:rFonts w:ascii="Times New Roman" w:eastAsia="Times New Roman" w:hAnsi="Times New Roman" w:cs="Times New Roman"/>
          <w:bCs/>
          <w:sz w:val="24"/>
          <w:szCs w:val="24"/>
        </w:rPr>
        <w:t xml:space="preserve">.  </w:t>
      </w:r>
      <w:r w:rsidR="00E857B6" w:rsidRPr="003165D9">
        <w:rPr>
          <w:rFonts w:ascii="Times New Roman" w:eastAsia="Times New Roman" w:hAnsi="Times New Roman" w:cs="Times New Roman"/>
          <w:bCs/>
          <w:sz w:val="24"/>
          <w:szCs w:val="24"/>
        </w:rPr>
        <w:t xml:space="preserve">Federal Stafford Loans </w:t>
      </w:r>
      <w:r w:rsidR="000F1467" w:rsidRPr="003165D9">
        <w:rPr>
          <w:rFonts w:ascii="Times New Roman" w:eastAsia="Times New Roman" w:hAnsi="Times New Roman" w:cs="Times New Roman"/>
          <w:bCs/>
          <w:sz w:val="24"/>
          <w:szCs w:val="24"/>
        </w:rPr>
        <w:t>–</w:t>
      </w:r>
      <w:r w:rsidR="00E857B6" w:rsidRPr="003165D9">
        <w:rPr>
          <w:rFonts w:ascii="Times New Roman" w:eastAsia="Times New Roman" w:hAnsi="Times New Roman" w:cs="Times New Roman"/>
          <w:bCs/>
          <w:sz w:val="24"/>
          <w:szCs w:val="24"/>
        </w:rPr>
        <w:t xml:space="preserve"> </w:t>
      </w:r>
    </w:p>
    <w:p w:rsidR="00E857B6" w:rsidRPr="003165D9" w:rsidRDefault="00E857B6" w:rsidP="00AA5520">
      <w:pPr>
        <w:pStyle w:val="ListParagraph"/>
        <w:numPr>
          <w:ilvl w:val="2"/>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lastRenderedPageBreak/>
        <w:t xml:space="preserve">The Stafford loan program is provided by the federal government, but it is administered by commercial institutions. Student loan borrowing cannot exceed the cost of attendance, nor may you borrow over the annual and lifetime aggregates that are set for the Stafford loan. An origination fee and guarantor fee may be assessed upon disbursement. The type of loan you are offered is based upon the results of the FAFSA. </w:t>
      </w:r>
    </w:p>
    <w:p w:rsidR="00E857B6" w:rsidRPr="003165D9" w:rsidRDefault="00E857B6" w:rsidP="00AA5520">
      <w:pPr>
        <w:pStyle w:val="ListParagraph"/>
        <w:numPr>
          <w:ilvl w:val="2"/>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color w:val="000000"/>
          <w:sz w:val="24"/>
          <w:szCs w:val="24"/>
        </w:rPr>
        <w:t>Once you are awarded the Federal Stafford Loan, you will be instructed to choose a lender. You are free to choose a lender from our lender list or you may choose a lender not on that list. The choice of a lender is entirely yours and must be made before your loan(s) will be funded. Choosing another lender will not impact the timing of your funds. You are encouraged to contact several lenders before making a decision about who to borrow from</w:t>
      </w:r>
      <w:r w:rsidRPr="003165D9">
        <w:rPr>
          <w:rFonts w:ascii="Times New Roman" w:eastAsia="Times New Roman" w:hAnsi="Times New Roman" w:cs="Times New Roman"/>
          <w:color w:val="000000"/>
          <w:sz w:val="20"/>
        </w:rPr>
        <w:t>.</w:t>
      </w:r>
    </w:p>
    <w:p w:rsidR="00E857B6" w:rsidRPr="003165D9" w:rsidRDefault="00516B77" w:rsidP="00BC472A">
      <w:pPr>
        <w:tabs>
          <w:tab w:val="left" w:pos="360"/>
          <w:tab w:val="left" w:pos="720"/>
          <w:tab w:val="left" w:pos="99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045B" w:rsidRPr="003165D9">
        <w:rPr>
          <w:rFonts w:ascii="Times New Roman" w:eastAsia="Times New Roman" w:hAnsi="Times New Roman" w:cs="Times New Roman"/>
          <w:bCs/>
          <w:sz w:val="24"/>
          <w:szCs w:val="24"/>
        </w:rPr>
        <w:t>2</w:t>
      </w:r>
      <w:r w:rsidR="00112B28" w:rsidRPr="003165D9">
        <w:rPr>
          <w:rFonts w:ascii="Times New Roman" w:eastAsia="Times New Roman" w:hAnsi="Times New Roman" w:cs="Times New Roman"/>
          <w:bCs/>
          <w:sz w:val="24"/>
          <w:szCs w:val="24"/>
        </w:rPr>
        <w:t xml:space="preserve">.  </w:t>
      </w:r>
      <w:r w:rsidR="00E857B6" w:rsidRPr="003165D9">
        <w:rPr>
          <w:rFonts w:ascii="Times New Roman" w:eastAsia="Times New Roman" w:hAnsi="Times New Roman" w:cs="Times New Roman"/>
          <w:bCs/>
          <w:sz w:val="24"/>
          <w:szCs w:val="24"/>
        </w:rPr>
        <w:t>Federal Perkins Loans</w:t>
      </w:r>
      <w:r w:rsidR="00E857B6" w:rsidRPr="003165D9">
        <w:rPr>
          <w:rFonts w:ascii="Times New Roman" w:eastAsia="Times New Roman" w:hAnsi="Times New Roman" w:cs="Times New Roman"/>
          <w:b/>
          <w:bCs/>
          <w:sz w:val="24"/>
          <w:szCs w:val="24"/>
        </w:rPr>
        <w:t xml:space="preserve"> </w:t>
      </w:r>
      <w:r w:rsidR="000F1467" w:rsidRPr="003165D9">
        <w:rPr>
          <w:rFonts w:ascii="Times New Roman" w:eastAsia="Times New Roman" w:hAnsi="Times New Roman" w:cs="Times New Roman"/>
          <w:b/>
          <w:bCs/>
          <w:sz w:val="24"/>
          <w:szCs w:val="24"/>
        </w:rPr>
        <w:t>–</w:t>
      </w:r>
      <w:r w:rsidR="00E857B6" w:rsidRPr="003165D9">
        <w:rPr>
          <w:rFonts w:ascii="Times New Roman" w:eastAsia="Times New Roman" w:hAnsi="Times New Roman" w:cs="Times New Roman"/>
          <w:b/>
          <w:bCs/>
          <w:sz w:val="24"/>
          <w:szCs w:val="24"/>
        </w:rPr>
        <w:t xml:space="preserve"> </w:t>
      </w:r>
      <w:r w:rsidR="00E857B6" w:rsidRPr="003165D9">
        <w:rPr>
          <w:rFonts w:ascii="Times New Roman" w:eastAsia="Times New Roman" w:hAnsi="Times New Roman" w:cs="Times New Roman"/>
          <w:sz w:val="24"/>
          <w:szCs w:val="24"/>
        </w:rPr>
        <w:t xml:space="preserve">The Federal Perkins Loan is a low interest loan for both undergraduate and graduate students with financial need. The loan is funded by the federal government, but the school acts as the lender. All payments on the Perkins loan will be made to Texas A&amp;M University.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sz w:val="24"/>
          <w:szCs w:val="24"/>
        </w:rPr>
        <w:t xml:space="preserve">You must have a </w:t>
      </w:r>
      <w:r w:rsidR="000F1467" w:rsidRPr="003165D9">
        <w:rPr>
          <w:rFonts w:ascii="Times New Roman" w:eastAsia="Times New Roman" w:hAnsi="Times New Roman" w:cs="Times New Roman"/>
          <w:sz w:val="24"/>
          <w:szCs w:val="24"/>
        </w:rPr>
        <w:t>“</w:t>
      </w:r>
      <w:r w:rsidRPr="003165D9">
        <w:rPr>
          <w:rFonts w:ascii="Times New Roman" w:eastAsia="Times New Roman" w:hAnsi="Times New Roman" w:cs="Times New Roman"/>
          <w:sz w:val="24"/>
          <w:szCs w:val="24"/>
        </w:rPr>
        <w:t>need</w:t>
      </w:r>
      <w:r w:rsidR="000F1467" w:rsidRPr="003165D9">
        <w:rPr>
          <w:rFonts w:ascii="Times New Roman" w:eastAsia="Times New Roman" w:hAnsi="Times New Roman" w:cs="Times New Roman"/>
          <w:sz w:val="24"/>
          <w:szCs w:val="24"/>
        </w:rPr>
        <w:t>”</w:t>
      </w:r>
      <w:r w:rsidRPr="003165D9">
        <w:rPr>
          <w:rFonts w:ascii="Times New Roman" w:eastAsia="Times New Roman" w:hAnsi="Times New Roman" w:cs="Times New Roman"/>
          <w:sz w:val="24"/>
          <w:szCs w:val="24"/>
        </w:rPr>
        <w:t xml:space="preserve"> as determined by the FAFSA.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sz w:val="24"/>
          <w:szCs w:val="24"/>
        </w:rPr>
        <w:t>You must be enrolled at least half-time at Texas A&amp;M University.</w:t>
      </w:r>
    </w:p>
    <w:p w:rsidR="00E857B6" w:rsidRPr="003165D9" w:rsidRDefault="00E857B6" w:rsidP="00AA5520">
      <w:pPr>
        <w:pStyle w:val="ListParagraph"/>
        <w:numPr>
          <w:ilvl w:val="4"/>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sz w:val="24"/>
          <w:szCs w:val="24"/>
        </w:rPr>
        <w:t xml:space="preserve">Undergraduate Students – 6 hours </w:t>
      </w:r>
    </w:p>
    <w:p w:rsidR="00E857B6" w:rsidRPr="003165D9" w:rsidRDefault="00E857B6" w:rsidP="00AA5520">
      <w:pPr>
        <w:pStyle w:val="ListParagraph"/>
        <w:numPr>
          <w:ilvl w:val="4"/>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sz w:val="24"/>
          <w:szCs w:val="24"/>
        </w:rPr>
        <w:t xml:space="preserve">Graduate Students </w:t>
      </w:r>
      <w:r w:rsidR="000F1467" w:rsidRPr="003165D9">
        <w:rPr>
          <w:rFonts w:ascii="Times New Roman" w:eastAsia="Times New Roman" w:hAnsi="Times New Roman" w:cs="Times New Roman"/>
          <w:sz w:val="24"/>
          <w:szCs w:val="24"/>
        </w:rPr>
        <w:t>–</w:t>
      </w:r>
      <w:r w:rsidRPr="003165D9">
        <w:rPr>
          <w:rFonts w:ascii="Times New Roman" w:eastAsia="Times New Roman" w:hAnsi="Times New Roman" w:cs="Times New Roman"/>
          <w:sz w:val="24"/>
          <w:szCs w:val="24"/>
        </w:rPr>
        <w:t xml:space="preserve"> 4 hours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sz w:val="24"/>
          <w:szCs w:val="24"/>
        </w:rPr>
        <w:t xml:space="preserve">You must maintain Satisfactory Academic Progress. </w:t>
      </w:r>
    </w:p>
    <w:p w:rsidR="00E857B6" w:rsidRPr="003165D9" w:rsidRDefault="00E857B6" w:rsidP="00AA5520">
      <w:pPr>
        <w:pStyle w:val="ListParagraph"/>
        <w:numPr>
          <w:ilvl w:val="3"/>
          <w:numId w:val="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sz w:val="24"/>
          <w:szCs w:val="24"/>
        </w:rPr>
        <w:t>You may not exceed annual or lifetime aggregate loan limits.</w:t>
      </w:r>
    </w:p>
    <w:p w:rsidR="00E857B6" w:rsidRPr="003165D9" w:rsidRDefault="00E857B6"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eastAsia="Times New Roman" w:hAnsi="Times New Roman" w:cs="Times New Roman"/>
          <w:bCs/>
          <w:sz w:val="24"/>
          <w:szCs w:val="24"/>
        </w:rPr>
        <w:t>Interest Rate</w:t>
      </w:r>
    </w:p>
    <w:p w:rsidR="00E857B6" w:rsidRPr="008709B6" w:rsidRDefault="00E857B6" w:rsidP="00AA5520">
      <w:pPr>
        <w:pStyle w:val="ListParagraph"/>
        <w:numPr>
          <w:ilvl w:val="3"/>
          <w:numId w:val="6"/>
        </w:numPr>
        <w:tabs>
          <w:tab w:val="left" w:pos="360"/>
          <w:tab w:val="left" w:pos="720"/>
          <w:tab w:val="left" w:pos="990"/>
          <w:tab w:val="left" w:pos="1080"/>
          <w:tab w:val="left" w:pos="1440"/>
          <w:tab w:val="left" w:pos="1800"/>
          <w:tab w:val="left" w:pos="2160"/>
          <w:tab w:val="left" w:pos="225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sz w:val="24"/>
          <w:szCs w:val="24"/>
        </w:rPr>
        <w:t>Fixed rate of 5% - Interest will begin to accrue 9 months after you graduate or drop below half-time enrollment.</w:t>
      </w:r>
    </w:p>
    <w:p w:rsidR="008709B6" w:rsidRPr="008709B6" w:rsidRDefault="008709B6" w:rsidP="00BC472A">
      <w:pPr>
        <w:tabs>
          <w:tab w:val="left" w:pos="360"/>
          <w:tab w:val="left" w:pos="720"/>
          <w:tab w:val="left" w:pos="99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p>
    <w:p w:rsidR="00E857B6" w:rsidRPr="003165D9" w:rsidRDefault="00E857B6" w:rsidP="00BC472A">
      <w:pPr>
        <w:tabs>
          <w:tab w:val="left" w:pos="360"/>
          <w:tab w:val="left" w:pos="720"/>
          <w:tab w:val="left" w:pos="99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eastAsia="Times New Roman" w:hAnsi="Times New Roman" w:cs="Times New Roman"/>
          <w:bCs/>
          <w:sz w:val="24"/>
          <w:szCs w:val="24"/>
        </w:rPr>
        <w:t>Limits</w:t>
      </w:r>
    </w:p>
    <w:p w:rsidR="00E857B6" w:rsidRPr="003165D9" w:rsidRDefault="00E857B6" w:rsidP="00AA5520">
      <w:pPr>
        <w:pStyle w:val="ListParagraph"/>
        <w:numPr>
          <w:ilvl w:val="3"/>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sz w:val="24"/>
          <w:szCs w:val="24"/>
        </w:rPr>
        <w:t xml:space="preserve">Undergraduate Students  </w:t>
      </w:r>
    </w:p>
    <w:p w:rsidR="00E857B6" w:rsidRPr="003165D9" w:rsidRDefault="00E857B6" w:rsidP="00AA5520">
      <w:pPr>
        <w:pStyle w:val="ListParagraph"/>
        <w:numPr>
          <w:ilvl w:val="4"/>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sz w:val="24"/>
          <w:szCs w:val="24"/>
        </w:rPr>
        <w:t xml:space="preserve">Annual Limits - $5,500 </w:t>
      </w:r>
    </w:p>
    <w:p w:rsidR="00E857B6" w:rsidRPr="003165D9" w:rsidRDefault="00E857B6" w:rsidP="00AA5520">
      <w:pPr>
        <w:pStyle w:val="ListParagraph"/>
        <w:numPr>
          <w:ilvl w:val="4"/>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sz w:val="24"/>
          <w:szCs w:val="24"/>
        </w:rPr>
        <w:t>Maximum Limits - $27,500</w:t>
      </w:r>
    </w:p>
    <w:p w:rsidR="00E857B6" w:rsidRPr="003165D9" w:rsidRDefault="00E857B6" w:rsidP="00AA5520">
      <w:pPr>
        <w:pStyle w:val="ListParagraph"/>
        <w:numPr>
          <w:ilvl w:val="3"/>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sz w:val="24"/>
          <w:szCs w:val="24"/>
        </w:rPr>
        <w:t xml:space="preserve">Graduate/Professional Students </w:t>
      </w:r>
    </w:p>
    <w:p w:rsidR="00E857B6" w:rsidRPr="003165D9" w:rsidRDefault="00E857B6" w:rsidP="00AA5520">
      <w:pPr>
        <w:pStyle w:val="ListParagraph"/>
        <w:numPr>
          <w:ilvl w:val="4"/>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sz w:val="24"/>
          <w:szCs w:val="24"/>
        </w:rPr>
        <w:t xml:space="preserve">Annual Limits - $8,000 </w:t>
      </w:r>
    </w:p>
    <w:p w:rsidR="00E857B6" w:rsidRPr="003165D9" w:rsidRDefault="00E857B6" w:rsidP="00AA5520">
      <w:pPr>
        <w:pStyle w:val="ListParagraph"/>
        <w:numPr>
          <w:ilvl w:val="4"/>
          <w:numId w:val="6"/>
        </w:numPr>
        <w:tabs>
          <w:tab w:val="left" w:pos="360"/>
          <w:tab w:val="left" w:pos="720"/>
          <w:tab w:val="left" w:pos="99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eastAsia="Times New Roman" w:hAnsi="Times New Roman" w:cs="Times New Roman"/>
          <w:sz w:val="24"/>
          <w:szCs w:val="24"/>
        </w:rPr>
        <w:t>Maximum Limits - $60,000*</w:t>
      </w:r>
    </w:p>
    <w:p w:rsidR="00E857B6" w:rsidRPr="00A6101D" w:rsidRDefault="00E857B6"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A6101D">
        <w:rPr>
          <w:rFonts w:ascii="Times New Roman" w:eastAsia="Times New Roman" w:hAnsi="Times New Roman" w:cs="Times New Roman"/>
          <w:sz w:val="24"/>
          <w:szCs w:val="24"/>
        </w:rPr>
        <w:t>*Includes undergraduate amounts</w:t>
      </w:r>
    </w:p>
    <w:p w:rsidR="00112B28" w:rsidRPr="003165D9" w:rsidRDefault="00516B77" w:rsidP="00BC472A">
      <w:pPr>
        <w:pStyle w:val="ListParagraph"/>
        <w:tabs>
          <w:tab w:val="left" w:pos="360"/>
          <w:tab w:val="left" w:pos="720"/>
          <w:tab w:val="left" w:pos="990"/>
          <w:tab w:val="left" w:pos="1080"/>
          <w:tab w:val="left" w:pos="1440"/>
          <w:tab w:val="left" w:pos="1800"/>
          <w:tab w:val="left" w:pos="2160"/>
          <w:tab w:val="left" w:pos="2520"/>
          <w:tab w:val="left" w:pos="2880"/>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213D0" w:rsidRPr="003165D9">
        <w:rPr>
          <w:rFonts w:ascii="Times New Roman" w:eastAsia="Times New Roman" w:hAnsi="Times New Roman" w:cs="Times New Roman"/>
          <w:sz w:val="24"/>
          <w:szCs w:val="24"/>
        </w:rPr>
        <w:t>3</w:t>
      </w:r>
      <w:r w:rsidR="00112B28" w:rsidRPr="003165D9">
        <w:rPr>
          <w:rFonts w:ascii="Times New Roman" w:eastAsia="Times New Roman" w:hAnsi="Times New Roman" w:cs="Times New Roman"/>
          <w:sz w:val="24"/>
          <w:szCs w:val="24"/>
        </w:rPr>
        <w:t xml:space="preserve">.  </w:t>
      </w:r>
      <w:r w:rsidR="00E857B6" w:rsidRPr="003165D9">
        <w:rPr>
          <w:rFonts w:ascii="Times New Roman" w:eastAsia="Times New Roman" w:hAnsi="Times New Roman" w:cs="Times New Roman"/>
          <w:sz w:val="24"/>
          <w:szCs w:val="24"/>
        </w:rPr>
        <w:t xml:space="preserve">USAA Pre-Commissioning Loan – the bank of USAA offers a low interest rate loan to cadets seeking a commission in the United States military.  The loan totals an amount of twenty-five thousand dollars.  </w:t>
      </w:r>
      <w:proofErr w:type="gramStart"/>
      <w:r w:rsidR="00E857B6" w:rsidRPr="003165D9">
        <w:rPr>
          <w:rFonts w:ascii="Times New Roman" w:eastAsia="Times New Roman" w:hAnsi="Times New Roman" w:cs="Times New Roman"/>
          <w:sz w:val="24"/>
          <w:szCs w:val="24"/>
        </w:rPr>
        <w:t>For more information on this offer visit usaa.com.</w:t>
      </w:r>
      <w:proofErr w:type="gramEnd"/>
      <w:r w:rsidR="00E857B6" w:rsidRPr="003165D9">
        <w:rPr>
          <w:rFonts w:ascii="Times New Roman" w:eastAsia="Times New Roman" w:hAnsi="Times New Roman" w:cs="Times New Roman"/>
          <w:sz w:val="24"/>
          <w:szCs w:val="24"/>
        </w:rPr>
        <w:t xml:space="preserve"> </w:t>
      </w:r>
    </w:p>
    <w:p w:rsidR="00E857B6" w:rsidRPr="003165D9" w:rsidRDefault="00E857B6" w:rsidP="00BC472A">
      <w:pPr>
        <w:pStyle w:val="ListParagraph"/>
        <w:tabs>
          <w:tab w:val="left" w:pos="360"/>
          <w:tab w:val="left" w:pos="720"/>
          <w:tab w:val="left" w:pos="1080"/>
          <w:tab w:val="left" w:pos="1440"/>
          <w:tab w:val="left" w:pos="1800"/>
          <w:tab w:val="left" w:pos="2160"/>
          <w:tab w:val="left" w:pos="2520"/>
          <w:tab w:val="left" w:pos="2880"/>
        </w:tabs>
        <w:ind w:left="0"/>
        <w:rPr>
          <w:rFonts w:ascii="Times New Roman" w:hAnsi="Times New Roman" w:cs="Times New Roman"/>
          <w:sz w:val="24"/>
          <w:szCs w:val="24"/>
        </w:rPr>
      </w:pPr>
      <w:r w:rsidRPr="003165D9">
        <w:rPr>
          <w:rFonts w:ascii="Times New Roman" w:eastAsia="Times New Roman" w:hAnsi="Times New Roman" w:cs="Times New Roman"/>
          <w:sz w:val="24"/>
          <w:szCs w:val="24"/>
        </w:rPr>
        <w:t xml:space="preserve"> </w:t>
      </w:r>
    </w:p>
    <w:p w:rsidR="00E857B6" w:rsidRPr="003165D9" w:rsidRDefault="00516B77"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Pr>
          <w:rFonts w:ascii="Times New Roman" w:eastAsia="Times New Roman" w:hAnsi="Times New Roman" w:cs="Times New Roman"/>
          <w:sz w:val="24"/>
          <w:szCs w:val="24"/>
        </w:rPr>
        <w:tab/>
      </w:r>
      <w:r w:rsidR="00112B28" w:rsidRPr="003165D9">
        <w:rPr>
          <w:rFonts w:ascii="Times New Roman" w:eastAsia="Times New Roman" w:hAnsi="Times New Roman" w:cs="Times New Roman"/>
          <w:sz w:val="24"/>
          <w:szCs w:val="24"/>
        </w:rPr>
        <w:t xml:space="preserve">D.  </w:t>
      </w:r>
      <w:r w:rsidR="00E857B6" w:rsidRPr="003165D9">
        <w:rPr>
          <w:rFonts w:ascii="Times New Roman" w:eastAsia="Times New Roman" w:hAnsi="Times New Roman" w:cs="Times New Roman"/>
          <w:b/>
          <w:sz w:val="24"/>
          <w:szCs w:val="24"/>
        </w:rPr>
        <w:t>Any cadet seeking more information</w:t>
      </w:r>
      <w:r w:rsidR="00112B28" w:rsidRPr="003165D9">
        <w:rPr>
          <w:rFonts w:ascii="Times New Roman" w:eastAsia="Times New Roman" w:hAnsi="Times New Roman" w:cs="Times New Roman"/>
          <w:b/>
          <w:sz w:val="24"/>
          <w:szCs w:val="24"/>
        </w:rPr>
        <w:t xml:space="preserve"> </w:t>
      </w:r>
      <w:r w:rsidR="009B62A2" w:rsidRPr="003165D9">
        <w:rPr>
          <w:rFonts w:ascii="Times New Roman" w:eastAsia="Times New Roman" w:hAnsi="Times New Roman" w:cs="Times New Roman"/>
          <w:b/>
          <w:sz w:val="24"/>
          <w:szCs w:val="24"/>
        </w:rPr>
        <w:t xml:space="preserve">should </w:t>
      </w:r>
      <w:r w:rsidR="00112B28" w:rsidRPr="003165D9">
        <w:rPr>
          <w:rFonts w:ascii="Times New Roman" w:eastAsia="Times New Roman" w:hAnsi="Times New Roman" w:cs="Times New Roman"/>
          <w:b/>
          <w:sz w:val="24"/>
          <w:szCs w:val="24"/>
        </w:rPr>
        <w:t>visit the Scholarships and Financial Aid Office in the Pavilion or search on the website located at</w:t>
      </w:r>
      <w:r w:rsidR="00E857B6" w:rsidRPr="003165D9">
        <w:rPr>
          <w:rFonts w:ascii="Times New Roman" w:eastAsia="Times New Roman" w:hAnsi="Times New Roman" w:cs="Times New Roman"/>
          <w:b/>
          <w:sz w:val="24"/>
          <w:szCs w:val="24"/>
        </w:rPr>
        <w:t xml:space="preserve"> financialaid.tamu.edu</w:t>
      </w:r>
      <w:r w:rsidR="00E857B6" w:rsidRPr="003165D9">
        <w:rPr>
          <w:rFonts w:ascii="Times New Roman" w:eastAsia="Times New Roman" w:hAnsi="Times New Roman" w:cs="Times New Roman"/>
          <w:sz w:val="24"/>
          <w:szCs w:val="24"/>
        </w:rPr>
        <w:t xml:space="preserve">.  </w:t>
      </w:r>
    </w:p>
    <w:p w:rsidR="00E857B6" w:rsidRPr="003165D9" w:rsidRDefault="0020234B"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lastRenderedPageBreak/>
        <w:tab/>
      </w:r>
      <w:r w:rsidRPr="003165D9">
        <w:rPr>
          <w:rFonts w:ascii="Times New Roman" w:hAnsi="Times New Roman" w:cs="Times New Roman"/>
          <w:sz w:val="24"/>
          <w:szCs w:val="24"/>
        </w:rPr>
        <w:tab/>
      </w:r>
    </w:p>
    <w:p w:rsidR="00172656" w:rsidRPr="003165D9" w:rsidRDefault="00172656"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b/>
          <w:sz w:val="24"/>
          <w:szCs w:val="24"/>
          <w:u w:val="single"/>
        </w:rPr>
      </w:pPr>
    </w:p>
    <w:p w:rsidR="00172656" w:rsidRPr="003165D9" w:rsidRDefault="00172656"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b/>
          <w:sz w:val="24"/>
          <w:szCs w:val="24"/>
          <w:u w:val="single"/>
        </w:rPr>
      </w:pPr>
    </w:p>
    <w:p w:rsidR="00DC78FC" w:rsidRPr="003165D9" w:rsidRDefault="00DC78FC"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b/>
          <w:sz w:val="24"/>
          <w:szCs w:val="24"/>
          <w:u w:val="single"/>
        </w:rPr>
        <w:t>Section IV</w:t>
      </w:r>
      <w:r w:rsidRPr="003165D9">
        <w:rPr>
          <w:rFonts w:ascii="Times New Roman" w:hAnsi="Times New Roman" w:cs="Times New Roman"/>
          <w:sz w:val="24"/>
          <w:szCs w:val="24"/>
        </w:rPr>
        <w:t>.  Active Duty (MECEPs/MCPs/STA21s) Scholarships/</w:t>
      </w:r>
    </w:p>
    <w:p w:rsidR="00DC78FC" w:rsidRPr="003165D9" w:rsidRDefault="00DC78FC"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 xml:space="preserve"> Grants/Benefits </w:t>
      </w:r>
    </w:p>
    <w:p w:rsidR="001124D1" w:rsidRPr="003165D9" w:rsidRDefault="00DC78FC"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ab/>
        <w:t>A.  Scholarships</w:t>
      </w:r>
      <w:r w:rsidR="008A48AA" w:rsidRPr="003165D9">
        <w:rPr>
          <w:rFonts w:ascii="Times New Roman" w:hAnsi="Times New Roman" w:cs="Times New Roman"/>
          <w:sz w:val="24"/>
          <w:szCs w:val="24"/>
        </w:rPr>
        <w:t xml:space="preserve"> </w:t>
      </w:r>
    </w:p>
    <w:p w:rsidR="00C72639" w:rsidRPr="003165D9" w:rsidRDefault="008213D0" w:rsidP="00BC472A">
      <w:pPr>
        <w:tabs>
          <w:tab w:val="left" w:pos="360"/>
          <w:tab w:val="left" w:pos="72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r w:rsidRPr="003165D9">
        <w:rPr>
          <w:rFonts w:ascii="Times New Roman" w:hAnsi="Times New Roman" w:cs="Times New Roman"/>
          <w:sz w:val="24"/>
          <w:szCs w:val="24"/>
        </w:rPr>
        <w:tab/>
        <w:t>1</w:t>
      </w:r>
      <w:r w:rsidR="00C72639" w:rsidRPr="003165D9">
        <w:rPr>
          <w:rFonts w:ascii="Times New Roman" w:hAnsi="Times New Roman" w:cs="Times New Roman"/>
          <w:sz w:val="24"/>
          <w:szCs w:val="24"/>
        </w:rPr>
        <w:t xml:space="preserve">.  Pat Tillman Military Scholarship – </w:t>
      </w:r>
      <w:r w:rsidR="009B62A2" w:rsidRPr="003165D9">
        <w:rPr>
          <w:rFonts w:ascii="Times New Roman" w:hAnsi="Times New Roman" w:cs="Times New Roman"/>
          <w:sz w:val="24"/>
          <w:szCs w:val="24"/>
        </w:rPr>
        <w:t>Available</w:t>
      </w:r>
      <w:r w:rsidR="00C72639" w:rsidRPr="003165D9">
        <w:rPr>
          <w:rFonts w:ascii="Times New Roman" w:hAnsi="Times New Roman" w:cs="Times New Roman"/>
          <w:sz w:val="24"/>
          <w:szCs w:val="24"/>
        </w:rPr>
        <w:t xml:space="preserve"> to veterans and active duty service member pre and post 9/11.  </w:t>
      </w:r>
      <w:proofErr w:type="gramStart"/>
      <w:r w:rsidR="00C72639" w:rsidRPr="003165D9">
        <w:rPr>
          <w:rFonts w:ascii="Times New Roman" w:hAnsi="Times New Roman" w:cs="Times New Roman"/>
          <w:sz w:val="24"/>
          <w:szCs w:val="24"/>
        </w:rPr>
        <w:t>Available to service members who wish to start, finish, or further their education.</w:t>
      </w:r>
      <w:proofErr w:type="gramEnd"/>
      <w:r w:rsidR="00C72639" w:rsidRPr="003165D9">
        <w:rPr>
          <w:rFonts w:ascii="Times New Roman" w:hAnsi="Times New Roman" w:cs="Times New Roman"/>
          <w:sz w:val="24"/>
          <w:szCs w:val="24"/>
        </w:rPr>
        <w:t xml:space="preserve">  The award is </w:t>
      </w:r>
      <w:r w:rsidR="0050415C" w:rsidRPr="003165D9">
        <w:rPr>
          <w:rFonts w:ascii="Times New Roman" w:hAnsi="Times New Roman" w:cs="Times New Roman"/>
          <w:sz w:val="24"/>
          <w:szCs w:val="24"/>
        </w:rPr>
        <w:t xml:space="preserve">annually </w:t>
      </w:r>
      <w:r w:rsidR="00C72639" w:rsidRPr="003165D9">
        <w:rPr>
          <w:rFonts w:ascii="Times New Roman" w:hAnsi="Times New Roman" w:cs="Times New Roman"/>
          <w:sz w:val="24"/>
          <w:szCs w:val="24"/>
        </w:rPr>
        <w:t>renewable.  Must meet the following additional criteria:</w:t>
      </w:r>
    </w:p>
    <w:p w:rsidR="00804150" w:rsidRPr="003165D9" w:rsidRDefault="00C72639" w:rsidP="00AA5520">
      <w:pPr>
        <w:pStyle w:val="ListParagraph"/>
        <w:numPr>
          <w:ilvl w:val="0"/>
          <w:numId w:val="25"/>
        </w:numPr>
        <w:tabs>
          <w:tab w:val="left" w:pos="360"/>
          <w:tab w:val="left" w:pos="720"/>
          <w:tab w:val="left" w:pos="1080"/>
          <w:tab w:val="left" w:pos="1440"/>
          <w:tab w:val="left" w:pos="1800"/>
          <w:tab w:val="left" w:pos="2160"/>
          <w:tab w:val="left" w:pos="2520"/>
          <w:tab w:val="left" w:pos="261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Unmet financial need.</w:t>
      </w:r>
    </w:p>
    <w:p w:rsidR="00804150" w:rsidRPr="003165D9" w:rsidRDefault="00CC3418" w:rsidP="00AA5520">
      <w:pPr>
        <w:pStyle w:val="ListParagraph"/>
        <w:numPr>
          <w:ilvl w:val="0"/>
          <w:numId w:val="25"/>
        </w:numPr>
        <w:tabs>
          <w:tab w:val="left" w:pos="360"/>
          <w:tab w:val="left" w:pos="720"/>
          <w:tab w:val="left" w:pos="1080"/>
          <w:tab w:val="left" w:pos="1440"/>
          <w:tab w:val="left" w:pos="1800"/>
          <w:tab w:val="left" w:pos="2160"/>
          <w:tab w:val="left" w:pos="2520"/>
          <w:tab w:val="left" w:pos="261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E</w:t>
      </w:r>
      <w:r w:rsidR="00C72639" w:rsidRPr="003165D9">
        <w:rPr>
          <w:rFonts w:ascii="Times New Roman" w:hAnsi="Times New Roman" w:cs="Times New Roman"/>
          <w:sz w:val="24"/>
          <w:szCs w:val="24"/>
        </w:rPr>
        <w:t>ducational and career ambitions.</w:t>
      </w:r>
    </w:p>
    <w:p w:rsidR="00804150" w:rsidRPr="003165D9" w:rsidRDefault="00C72639" w:rsidP="00AA5520">
      <w:pPr>
        <w:pStyle w:val="ListParagraph"/>
        <w:numPr>
          <w:ilvl w:val="0"/>
          <w:numId w:val="25"/>
        </w:numPr>
        <w:tabs>
          <w:tab w:val="left" w:pos="360"/>
          <w:tab w:val="left" w:pos="720"/>
          <w:tab w:val="left" w:pos="1080"/>
          <w:tab w:val="left" w:pos="1440"/>
          <w:tab w:val="left" w:pos="1800"/>
          <w:tab w:val="left" w:pos="2160"/>
          <w:tab w:val="left" w:pos="2520"/>
          <w:tab w:val="left" w:pos="261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Record of personal achievement.</w:t>
      </w:r>
    </w:p>
    <w:p w:rsidR="00804150" w:rsidRPr="003165D9" w:rsidRDefault="00C72639" w:rsidP="00AA5520">
      <w:pPr>
        <w:pStyle w:val="ListParagraph"/>
        <w:numPr>
          <w:ilvl w:val="0"/>
          <w:numId w:val="25"/>
        </w:numPr>
        <w:tabs>
          <w:tab w:val="left" w:pos="360"/>
          <w:tab w:val="left" w:pos="720"/>
          <w:tab w:val="left" w:pos="1080"/>
          <w:tab w:val="left" w:pos="1440"/>
          <w:tab w:val="left" w:pos="1800"/>
          <w:tab w:val="left" w:pos="2160"/>
          <w:tab w:val="left" w:pos="2520"/>
          <w:tab w:val="left" w:pos="261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Compelling, thoughtful, genuine, and thorough essay question response.</w:t>
      </w:r>
    </w:p>
    <w:p w:rsidR="00C72639" w:rsidRPr="003165D9" w:rsidRDefault="00C72639" w:rsidP="00AA5520">
      <w:pPr>
        <w:pStyle w:val="ListParagraph"/>
        <w:numPr>
          <w:ilvl w:val="0"/>
          <w:numId w:val="25"/>
        </w:numPr>
        <w:tabs>
          <w:tab w:val="left" w:pos="360"/>
          <w:tab w:val="left" w:pos="720"/>
          <w:tab w:val="left" w:pos="1080"/>
          <w:tab w:val="left" w:pos="135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Demonstration of service to others in the community and a desire to continue such service.</w:t>
      </w:r>
    </w:p>
    <w:p w:rsidR="00484E15" w:rsidRPr="003165D9" w:rsidRDefault="00484E15" w:rsidP="00BC472A">
      <w:pPr>
        <w:tabs>
          <w:tab w:val="left" w:pos="360"/>
          <w:tab w:val="left" w:pos="72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r w:rsidRPr="003165D9">
        <w:rPr>
          <w:rFonts w:ascii="Times New Roman" w:hAnsi="Times New Roman" w:cs="Times New Roman"/>
          <w:sz w:val="24"/>
          <w:szCs w:val="24"/>
        </w:rPr>
        <w:tab/>
      </w:r>
      <w:r w:rsidRPr="003165D9">
        <w:rPr>
          <w:rFonts w:ascii="Times New Roman" w:hAnsi="Times New Roman" w:cs="Times New Roman"/>
          <w:sz w:val="24"/>
          <w:szCs w:val="24"/>
        </w:rPr>
        <w:tab/>
      </w:r>
      <w:r w:rsidR="008213D0" w:rsidRPr="003165D9">
        <w:rPr>
          <w:rFonts w:ascii="Times New Roman" w:hAnsi="Times New Roman" w:cs="Times New Roman"/>
          <w:sz w:val="24"/>
          <w:szCs w:val="24"/>
        </w:rPr>
        <w:t>2</w:t>
      </w:r>
      <w:r w:rsidRPr="003165D9">
        <w:rPr>
          <w:rFonts w:ascii="Times New Roman" w:hAnsi="Times New Roman" w:cs="Times New Roman"/>
          <w:sz w:val="24"/>
          <w:szCs w:val="24"/>
        </w:rPr>
        <w:t xml:space="preserve">.  Faye </w:t>
      </w:r>
      <w:proofErr w:type="spellStart"/>
      <w:r w:rsidRPr="003165D9">
        <w:rPr>
          <w:rFonts w:ascii="Times New Roman" w:hAnsi="Times New Roman" w:cs="Times New Roman"/>
          <w:sz w:val="24"/>
          <w:szCs w:val="24"/>
        </w:rPr>
        <w:t>Leeth</w:t>
      </w:r>
      <w:proofErr w:type="spellEnd"/>
      <w:r w:rsidRPr="003165D9">
        <w:rPr>
          <w:rFonts w:ascii="Times New Roman" w:hAnsi="Times New Roman" w:cs="Times New Roman"/>
          <w:sz w:val="24"/>
          <w:szCs w:val="24"/>
        </w:rPr>
        <w:t xml:space="preserve"> Memorial Endowed Scholarship – Established to help Veteran students attending Texas </w:t>
      </w:r>
      <w:proofErr w:type="gramStart"/>
      <w:r w:rsidRPr="003165D9">
        <w:rPr>
          <w:rFonts w:ascii="Times New Roman" w:hAnsi="Times New Roman" w:cs="Times New Roman"/>
          <w:sz w:val="24"/>
          <w:szCs w:val="24"/>
        </w:rPr>
        <w:t>A&amp;M</w:t>
      </w:r>
      <w:proofErr w:type="gramEnd"/>
      <w:r w:rsidRPr="003165D9">
        <w:rPr>
          <w:rFonts w:ascii="Times New Roman" w:hAnsi="Times New Roman" w:cs="Times New Roman"/>
          <w:sz w:val="24"/>
          <w:szCs w:val="24"/>
        </w:rPr>
        <w:t xml:space="preserve">.  </w:t>
      </w:r>
      <w:r w:rsidR="00DF6768" w:rsidRPr="003165D9">
        <w:rPr>
          <w:rFonts w:ascii="Times New Roman" w:hAnsi="Times New Roman" w:cs="Times New Roman"/>
          <w:sz w:val="24"/>
          <w:szCs w:val="24"/>
        </w:rPr>
        <w:t>Students must meet the following criteria:</w:t>
      </w:r>
    </w:p>
    <w:p w:rsidR="00DF6768" w:rsidRPr="003165D9" w:rsidRDefault="00DF6768" w:rsidP="00AA5520">
      <w:pPr>
        <w:pStyle w:val="ListParagraph"/>
        <w:numPr>
          <w:ilvl w:val="0"/>
          <w:numId w:val="2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 xml:space="preserve">Must have completed the Apply </w:t>
      </w:r>
      <w:proofErr w:type="gramStart"/>
      <w:r w:rsidRPr="003165D9">
        <w:rPr>
          <w:rFonts w:ascii="Times New Roman" w:hAnsi="Times New Roman" w:cs="Times New Roman"/>
          <w:sz w:val="24"/>
          <w:szCs w:val="24"/>
        </w:rPr>
        <w:t>Texas  Application</w:t>
      </w:r>
      <w:proofErr w:type="gramEnd"/>
      <w:r w:rsidRPr="003165D9">
        <w:rPr>
          <w:rFonts w:ascii="Times New Roman" w:hAnsi="Times New Roman" w:cs="Times New Roman"/>
          <w:sz w:val="24"/>
          <w:szCs w:val="24"/>
        </w:rPr>
        <w:t>.</w:t>
      </w:r>
    </w:p>
    <w:p w:rsidR="00DF6768" w:rsidRPr="003165D9" w:rsidRDefault="00DF6768" w:rsidP="00AA5520">
      <w:pPr>
        <w:pStyle w:val="ListParagraph"/>
        <w:numPr>
          <w:ilvl w:val="0"/>
          <w:numId w:val="2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Must have a FAFSA completed and on file.</w:t>
      </w:r>
    </w:p>
    <w:p w:rsidR="00DF6768" w:rsidRPr="003165D9" w:rsidRDefault="00DF6768" w:rsidP="00AA5520">
      <w:pPr>
        <w:pStyle w:val="ListParagraph"/>
        <w:numPr>
          <w:ilvl w:val="0"/>
          <w:numId w:val="2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 xml:space="preserve">Must have a 2.5 GPR.  </w:t>
      </w:r>
    </w:p>
    <w:p w:rsidR="00DF6768" w:rsidRPr="003165D9" w:rsidRDefault="00DF6768" w:rsidP="00AA5520">
      <w:pPr>
        <w:pStyle w:val="ListParagraph"/>
        <w:numPr>
          <w:ilvl w:val="0"/>
          <w:numId w:val="26"/>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Award is $1,000.00 for a year.</w:t>
      </w:r>
    </w:p>
    <w:p w:rsidR="00DC78FC" w:rsidRPr="003165D9" w:rsidRDefault="00DC78FC"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ab/>
        <w:t xml:space="preserve">B.  Grants </w:t>
      </w:r>
    </w:p>
    <w:p w:rsidR="00C356C7" w:rsidRPr="003165D9" w:rsidRDefault="008709B6" w:rsidP="00BC472A">
      <w:pPr>
        <w:tabs>
          <w:tab w:val="left" w:pos="360"/>
          <w:tab w:val="left" w:pos="720"/>
          <w:tab w:val="left" w:pos="99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r>
        <w:rPr>
          <w:rFonts w:ascii="Times New Roman" w:hAnsi="Times New Roman" w:cs="Times New Roman"/>
          <w:sz w:val="24"/>
          <w:szCs w:val="24"/>
        </w:rPr>
        <w:tab/>
      </w:r>
      <w:r w:rsidR="00F26958">
        <w:rPr>
          <w:rFonts w:ascii="Times New Roman" w:hAnsi="Times New Roman" w:cs="Times New Roman"/>
          <w:sz w:val="24"/>
          <w:szCs w:val="24"/>
        </w:rPr>
        <w:tab/>
      </w:r>
      <w:r w:rsidR="00DE7E97">
        <w:rPr>
          <w:rFonts w:ascii="Times New Roman" w:hAnsi="Times New Roman" w:cs="Times New Roman"/>
          <w:sz w:val="24"/>
          <w:szCs w:val="24"/>
        </w:rPr>
        <w:t xml:space="preserve">3.  </w:t>
      </w:r>
      <w:r w:rsidR="00C356C7" w:rsidRPr="003165D9">
        <w:rPr>
          <w:rFonts w:ascii="Times New Roman" w:hAnsi="Times New Roman" w:cs="Times New Roman"/>
          <w:sz w:val="24"/>
          <w:szCs w:val="24"/>
        </w:rPr>
        <w:t>Pell Grant</w:t>
      </w:r>
      <w:r w:rsidR="00203FBE" w:rsidRPr="003165D9">
        <w:rPr>
          <w:rFonts w:ascii="Times New Roman" w:hAnsi="Times New Roman" w:cs="Times New Roman"/>
          <w:sz w:val="24"/>
          <w:szCs w:val="24"/>
        </w:rPr>
        <w:t xml:space="preserve"> </w:t>
      </w:r>
      <w:r w:rsidR="0050415C" w:rsidRPr="003165D9">
        <w:rPr>
          <w:rFonts w:ascii="Times New Roman" w:hAnsi="Times New Roman" w:cs="Times New Roman"/>
          <w:sz w:val="24"/>
          <w:szCs w:val="24"/>
        </w:rPr>
        <w:t>- Amount</w:t>
      </w:r>
      <w:r w:rsidR="00CF6DBC" w:rsidRPr="003165D9">
        <w:rPr>
          <w:rFonts w:ascii="Times New Roman" w:hAnsi="Times New Roman" w:cs="Times New Roman"/>
          <w:sz w:val="24"/>
          <w:szCs w:val="24"/>
        </w:rPr>
        <w:t xml:space="preserve"> granted will be determined by </w:t>
      </w:r>
      <w:r w:rsidR="00A970D2" w:rsidRPr="003165D9">
        <w:rPr>
          <w:rFonts w:ascii="Times New Roman" w:hAnsi="Times New Roman" w:cs="Times New Roman"/>
          <w:sz w:val="24"/>
          <w:szCs w:val="24"/>
        </w:rPr>
        <w:t xml:space="preserve">U.S. Department of Education and you will be informed of your award by </w:t>
      </w:r>
      <w:r w:rsidR="00CF6DBC" w:rsidRPr="003165D9">
        <w:rPr>
          <w:rFonts w:ascii="Times New Roman" w:hAnsi="Times New Roman" w:cs="Times New Roman"/>
          <w:sz w:val="24"/>
          <w:szCs w:val="24"/>
        </w:rPr>
        <w:t xml:space="preserve">A&amp;M VA Office.  The grant is </w:t>
      </w:r>
      <w:r w:rsidR="0050415C" w:rsidRPr="003165D9">
        <w:rPr>
          <w:rFonts w:ascii="Times New Roman" w:hAnsi="Times New Roman" w:cs="Times New Roman"/>
          <w:sz w:val="24"/>
          <w:szCs w:val="24"/>
        </w:rPr>
        <w:t>a need-based grant for</w:t>
      </w:r>
      <w:r w:rsidR="00CF6DBC" w:rsidRPr="003165D9">
        <w:rPr>
          <w:rFonts w:ascii="Times New Roman" w:hAnsi="Times New Roman" w:cs="Times New Roman"/>
          <w:sz w:val="24"/>
          <w:szCs w:val="24"/>
        </w:rPr>
        <w:t xml:space="preserve"> undergraduates who have low-income.</w:t>
      </w:r>
      <w:r w:rsidR="000C3657" w:rsidRPr="003165D9">
        <w:rPr>
          <w:rFonts w:ascii="Times New Roman" w:hAnsi="Times New Roman" w:cs="Times New Roman"/>
          <w:sz w:val="24"/>
          <w:szCs w:val="24"/>
        </w:rPr>
        <w:t xml:space="preserve">  Member must fill out Free Application for Federal Student Aid (FAFSA) before </w:t>
      </w:r>
      <w:r w:rsidR="0050415C" w:rsidRPr="003165D9">
        <w:rPr>
          <w:rFonts w:ascii="Times New Roman" w:hAnsi="Times New Roman" w:cs="Times New Roman"/>
          <w:sz w:val="24"/>
          <w:szCs w:val="24"/>
        </w:rPr>
        <w:t xml:space="preserve">the </w:t>
      </w:r>
      <w:r w:rsidR="000C3657" w:rsidRPr="003165D9">
        <w:rPr>
          <w:rFonts w:ascii="Times New Roman" w:hAnsi="Times New Roman" w:cs="Times New Roman"/>
          <w:sz w:val="24"/>
          <w:szCs w:val="24"/>
        </w:rPr>
        <w:t xml:space="preserve">beginning of </w:t>
      </w:r>
      <w:r w:rsidR="0050415C" w:rsidRPr="003165D9">
        <w:rPr>
          <w:rFonts w:ascii="Times New Roman" w:hAnsi="Times New Roman" w:cs="Times New Roman"/>
          <w:sz w:val="24"/>
          <w:szCs w:val="24"/>
        </w:rPr>
        <w:t>the academic year/</w:t>
      </w:r>
      <w:r w:rsidR="000C3657" w:rsidRPr="003165D9">
        <w:rPr>
          <w:rFonts w:ascii="Times New Roman" w:hAnsi="Times New Roman" w:cs="Times New Roman"/>
          <w:sz w:val="24"/>
          <w:szCs w:val="24"/>
        </w:rPr>
        <w:t>semester.</w:t>
      </w:r>
    </w:p>
    <w:p w:rsidR="00EA5D0C" w:rsidRDefault="00EA5D0C"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p>
    <w:p w:rsidR="001A46A1" w:rsidRPr="003165D9" w:rsidRDefault="001A46A1"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ab/>
        <w:t>C.  Loans</w:t>
      </w:r>
    </w:p>
    <w:p w:rsidR="001A46A1" w:rsidRPr="003165D9" w:rsidRDefault="0085751D"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13D0" w:rsidRPr="003165D9">
        <w:rPr>
          <w:rFonts w:ascii="Times New Roman" w:hAnsi="Times New Roman" w:cs="Times New Roman"/>
          <w:sz w:val="24"/>
          <w:szCs w:val="24"/>
        </w:rPr>
        <w:t>1</w:t>
      </w:r>
      <w:r w:rsidR="001A46A1" w:rsidRPr="003165D9">
        <w:rPr>
          <w:rFonts w:ascii="Times New Roman" w:hAnsi="Times New Roman" w:cs="Times New Roman"/>
          <w:sz w:val="24"/>
          <w:szCs w:val="24"/>
        </w:rPr>
        <w:t xml:space="preserve">.  Admiral Mike </w:t>
      </w:r>
      <w:proofErr w:type="spellStart"/>
      <w:r w:rsidR="001A46A1" w:rsidRPr="003165D9">
        <w:rPr>
          <w:rFonts w:ascii="Times New Roman" w:hAnsi="Times New Roman" w:cs="Times New Roman"/>
          <w:sz w:val="24"/>
          <w:szCs w:val="24"/>
        </w:rPr>
        <w:t>Boorda</w:t>
      </w:r>
      <w:proofErr w:type="spellEnd"/>
      <w:r w:rsidR="001A46A1" w:rsidRPr="003165D9">
        <w:rPr>
          <w:rFonts w:ascii="Times New Roman" w:hAnsi="Times New Roman" w:cs="Times New Roman"/>
          <w:sz w:val="24"/>
          <w:szCs w:val="24"/>
        </w:rPr>
        <w:t xml:space="preserve"> Loan Program </w:t>
      </w:r>
      <w:r w:rsidR="0050415C" w:rsidRPr="003165D9">
        <w:rPr>
          <w:rFonts w:ascii="Times New Roman" w:hAnsi="Times New Roman" w:cs="Times New Roman"/>
          <w:sz w:val="24"/>
          <w:szCs w:val="24"/>
        </w:rPr>
        <w:t>- offers</w:t>
      </w:r>
      <w:r w:rsidR="001A46A1" w:rsidRPr="003165D9">
        <w:rPr>
          <w:rFonts w:ascii="Times New Roman" w:eastAsia="Times New Roman" w:hAnsi="Times New Roman" w:cs="Times New Roman"/>
          <w:sz w:val="24"/>
          <w:szCs w:val="24"/>
        </w:rPr>
        <w:t xml:space="preserve"> loans ranging from $500 up to $3,000 an academic year, to eligible active duty Sailors and Marines accepted to the following programs: Marine Enlisted Commissioning Education Program (MECEP), Medical Enlisted Commissioning Program (MECP), or the Meritorious Commissioning Program (MCP).</w:t>
      </w:r>
      <w:r w:rsidR="00D536E7" w:rsidRPr="003165D9">
        <w:rPr>
          <w:rFonts w:ascii="Times New Roman" w:eastAsia="Times New Roman" w:hAnsi="Times New Roman" w:cs="Times New Roman"/>
          <w:sz w:val="24"/>
          <w:szCs w:val="24"/>
        </w:rPr>
        <w:t xml:space="preserve">  Visit the Navy and Marine Corps Relief Society on the web at </w:t>
      </w:r>
      <w:r w:rsidR="00D536E7" w:rsidRPr="003165D9">
        <w:rPr>
          <w:rFonts w:ascii="Times New Roman" w:eastAsia="Times New Roman" w:hAnsi="Times New Roman" w:cs="Times New Roman"/>
          <w:sz w:val="24"/>
          <w:szCs w:val="24"/>
          <w:u w:val="single"/>
        </w:rPr>
        <w:t>http://www.nmcrs.org/boorda.html</w:t>
      </w:r>
      <w:r w:rsidR="00D536E7" w:rsidRPr="003165D9">
        <w:rPr>
          <w:rFonts w:ascii="Times New Roman" w:eastAsia="Times New Roman" w:hAnsi="Times New Roman" w:cs="Times New Roman"/>
          <w:sz w:val="24"/>
          <w:szCs w:val="24"/>
        </w:rPr>
        <w:t>.  Enclosure X provides additional information.</w:t>
      </w:r>
    </w:p>
    <w:p w:rsidR="00DC78FC" w:rsidRPr="003165D9" w:rsidRDefault="001A46A1"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lastRenderedPageBreak/>
        <w:tab/>
        <w:t>D</w:t>
      </w:r>
      <w:r w:rsidR="00DC78FC" w:rsidRPr="003165D9">
        <w:rPr>
          <w:rFonts w:ascii="Times New Roman" w:hAnsi="Times New Roman" w:cs="Times New Roman"/>
          <w:sz w:val="24"/>
          <w:szCs w:val="24"/>
        </w:rPr>
        <w:t xml:space="preserve">.  </w:t>
      </w:r>
      <w:r w:rsidR="007C5EA5" w:rsidRPr="003165D9">
        <w:rPr>
          <w:rFonts w:ascii="Times New Roman" w:hAnsi="Times New Roman" w:cs="Times New Roman"/>
          <w:sz w:val="24"/>
          <w:szCs w:val="24"/>
        </w:rPr>
        <w:t>Hazelwood</w:t>
      </w:r>
      <w:r w:rsidR="00DC78FC" w:rsidRPr="003165D9">
        <w:rPr>
          <w:rFonts w:ascii="Times New Roman" w:hAnsi="Times New Roman" w:cs="Times New Roman"/>
          <w:sz w:val="24"/>
          <w:szCs w:val="24"/>
        </w:rPr>
        <w:t xml:space="preserve"> Act </w:t>
      </w:r>
    </w:p>
    <w:p w:rsidR="00DC78FC" w:rsidRPr="003165D9" w:rsidRDefault="00DC78FC"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ab/>
      </w:r>
      <w:r w:rsidRPr="003165D9">
        <w:rPr>
          <w:rFonts w:ascii="Times New Roman" w:hAnsi="Times New Roman" w:cs="Times New Roman"/>
          <w:sz w:val="24"/>
          <w:szCs w:val="24"/>
        </w:rPr>
        <w:tab/>
        <w:t xml:space="preserve">The </w:t>
      </w:r>
      <w:r w:rsidR="007C5EA5" w:rsidRPr="003165D9">
        <w:rPr>
          <w:rFonts w:ascii="Times New Roman" w:hAnsi="Times New Roman" w:cs="Times New Roman"/>
          <w:sz w:val="24"/>
          <w:szCs w:val="24"/>
        </w:rPr>
        <w:t>Hazelwood</w:t>
      </w:r>
      <w:r w:rsidRPr="003165D9">
        <w:rPr>
          <w:rFonts w:ascii="Times New Roman" w:hAnsi="Times New Roman" w:cs="Times New Roman"/>
          <w:sz w:val="24"/>
          <w:szCs w:val="24"/>
        </w:rPr>
        <w:t xml:space="preserve"> Act is available to active duty </w:t>
      </w:r>
      <w:r w:rsidR="002F3C62" w:rsidRPr="003165D9">
        <w:rPr>
          <w:rFonts w:ascii="Times New Roman" w:hAnsi="Times New Roman" w:cs="Times New Roman"/>
          <w:sz w:val="24"/>
          <w:szCs w:val="24"/>
        </w:rPr>
        <w:t>or</w:t>
      </w:r>
      <w:r w:rsidRPr="003165D9">
        <w:rPr>
          <w:rFonts w:ascii="Times New Roman" w:hAnsi="Times New Roman" w:cs="Times New Roman"/>
          <w:sz w:val="24"/>
          <w:szCs w:val="24"/>
        </w:rPr>
        <w:t xml:space="preserve"> veterans who meet the following criteria:</w:t>
      </w:r>
    </w:p>
    <w:p w:rsidR="00DC78FC" w:rsidRPr="003165D9" w:rsidRDefault="00773561" w:rsidP="00AA5520">
      <w:pPr>
        <w:pStyle w:val="ListParagraph"/>
        <w:numPr>
          <w:ilvl w:val="0"/>
          <w:numId w:val="1"/>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Entered</w:t>
      </w:r>
      <w:r w:rsidR="00DC78FC" w:rsidRPr="003165D9">
        <w:rPr>
          <w:rFonts w:ascii="Times New Roman" w:hAnsi="Times New Roman" w:cs="Times New Roman"/>
          <w:sz w:val="24"/>
          <w:szCs w:val="24"/>
        </w:rPr>
        <w:t xml:space="preserve"> the military in Texas or with Texas as home of record.</w:t>
      </w:r>
    </w:p>
    <w:p w:rsidR="00DC78FC" w:rsidRPr="003165D9" w:rsidRDefault="00DC78FC" w:rsidP="00AA5520">
      <w:pPr>
        <w:pStyle w:val="ListParagraph"/>
        <w:numPr>
          <w:ilvl w:val="0"/>
          <w:numId w:val="1"/>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Received an honorable discharge from you</w:t>
      </w:r>
      <w:r w:rsidR="00EA5D0C">
        <w:rPr>
          <w:rFonts w:ascii="Times New Roman" w:hAnsi="Times New Roman" w:cs="Times New Roman"/>
          <w:sz w:val="24"/>
          <w:szCs w:val="24"/>
        </w:rPr>
        <w:t>r</w:t>
      </w:r>
      <w:r w:rsidRPr="003165D9">
        <w:rPr>
          <w:rFonts w:ascii="Times New Roman" w:hAnsi="Times New Roman" w:cs="Times New Roman"/>
          <w:sz w:val="24"/>
          <w:szCs w:val="24"/>
        </w:rPr>
        <w:t xml:space="preserve"> service branch, or have a Reenlistment Certificate which states “</w:t>
      </w:r>
      <w:r w:rsidR="002F36FA" w:rsidRPr="003165D9">
        <w:rPr>
          <w:rFonts w:ascii="Times New Roman" w:hAnsi="Times New Roman" w:cs="Times New Roman"/>
          <w:sz w:val="24"/>
          <w:szCs w:val="24"/>
        </w:rPr>
        <w:t>honorable</w:t>
      </w:r>
      <w:proofErr w:type="gramStart"/>
      <w:r w:rsidR="002F36FA" w:rsidRPr="003165D9">
        <w:rPr>
          <w:rFonts w:ascii="Times New Roman" w:hAnsi="Times New Roman" w:cs="Times New Roman"/>
          <w:sz w:val="24"/>
          <w:szCs w:val="24"/>
        </w:rPr>
        <w:t>/(</w:t>
      </w:r>
      <w:proofErr w:type="gramEnd"/>
      <w:r w:rsidRPr="003165D9">
        <w:rPr>
          <w:rFonts w:ascii="Times New Roman" w:hAnsi="Times New Roman" w:cs="Times New Roman"/>
          <w:sz w:val="24"/>
          <w:szCs w:val="24"/>
        </w:rPr>
        <w:t>ably) discharged.”</w:t>
      </w:r>
    </w:p>
    <w:p w:rsidR="00DC78FC" w:rsidRPr="003165D9" w:rsidRDefault="00DC78FC" w:rsidP="00AA5520">
      <w:pPr>
        <w:pStyle w:val="ListParagraph"/>
        <w:numPr>
          <w:ilvl w:val="0"/>
          <w:numId w:val="1"/>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Provide your DD-214 Member 4 Copy, or provide your Certificate of Reenlistment stating “honorably discharged.”</w:t>
      </w:r>
    </w:p>
    <w:p w:rsidR="00DC78FC" w:rsidRPr="003165D9" w:rsidRDefault="00DC78FC" w:rsidP="00AA5520">
      <w:pPr>
        <w:pStyle w:val="ListParagraph"/>
        <w:numPr>
          <w:ilvl w:val="0"/>
          <w:numId w:val="1"/>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 xml:space="preserve">Complete the </w:t>
      </w:r>
      <w:r w:rsidR="007C5EA5" w:rsidRPr="003165D9">
        <w:rPr>
          <w:rFonts w:ascii="Times New Roman" w:hAnsi="Times New Roman" w:cs="Times New Roman"/>
          <w:sz w:val="24"/>
          <w:szCs w:val="24"/>
        </w:rPr>
        <w:t>Hazelwood</w:t>
      </w:r>
      <w:r w:rsidRPr="003165D9">
        <w:rPr>
          <w:rFonts w:ascii="Times New Roman" w:hAnsi="Times New Roman" w:cs="Times New Roman"/>
          <w:sz w:val="24"/>
          <w:szCs w:val="24"/>
        </w:rPr>
        <w:t xml:space="preserve"> Exemption Application.</w:t>
      </w:r>
    </w:p>
    <w:p w:rsidR="00DC78FC" w:rsidRPr="003165D9" w:rsidRDefault="00DC78FC"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 xml:space="preserve">The </w:t>
      </w:r>
      <w:r w:rsidR="007C5EA5" w:rsidRPr="003165D9">
        <w:rPr>
          <w:rFonts w:ascii="Times New Roman" w:hAnsi="Times New Roman" w:cs="Times New Roman"/>
          <w:sz w:val="24"/>
          <w:szCs w:val="24"/>
        </w:rPr>
        <w:t>Hazelwood</w:t>
      </w:r>
      <w:r w:rsidRPr="003165D9">
        <w:rPr>
          <w:rFonts w:ascii="Times New Roman" w:hAnsi="Times New Roman" w:cs="Times New Roman"/>
          <w:sz w:val="24"/>
          <w:szCs w:val="24"/>
        </w:rPr>
        <w:t xml:space="preserve"> Exemption can be utilized with the GI Bill</w:t>
      </w:r>
      <w:r w:rsidR="002F3C62" w:rsidRPr="003165D9">
        <w:rPr>
          <w:rFonts w:ascii="Times New Roman" w:hAnsi="Times New Roman" w:cs="Times New Roman"/>
          <w:sz w:val="24"/>
          <w:szCs w:val="24"/>
        </w:rPr>
        <w:t xml:space="preserve"> (Chapter 30 or 33)</w:t>
      </w:r>
      <w:r w:rsidRPr="003165D9">
        <w:rPr>
          <w:rFonts w:ascii="Times New Roman" w:hAnsi="Times New Roman" w:cs="Times New Roman"/>
          <w:sz w:val="24"/>
          <w:szCs w:val="24"/>
        </w:rPr>
        <w:t>.</w:t>
      </w:r>
      <w:r w:rsidR="00766A4A" w:rsidRPr="003165D9">
        <w:rPr>
          <w:rFonts w:ascii="Times New Roman" w:hAnsi="Times New Roman" w:cs="Times New Roman"/>
          <w:sz w:val="24"/>
          <w:szCs w:val="24"/>
        </w:rPr>
        <w:t xml:space="preserve">  For further assistance, contact the Texas </w:t>
      </w:r>
      <w:proofErr w:type="gramStart"/>
      <w:r w:rsidR="00766A4A" w:rsidRPr="003165D9">
        <w:rPr>
          <w:rFonts w:ascii="Times New Roman" w:hAnsi="Times New Roman" w:cs="Times New Roman"/>
          <w:sz w:val="24"/>
          <w:szCs w:val="24"/>
        </w:rPr>
        <w:t>A&amp;</w:t>
      </w:r>
      <w:r w:rsidR="002F36FA" w:rsidRPr="003165D9">
        <w:rPr>
          <w:rFonts w:ascii="Times New Roman" w:hAnsi="Times New Roman" w:cs="Times New Roman"/>
          <w:sz w:val="24"/>
          <w:szCs w:val="24"/>
        </w:rPr>
        <w:t>M</w:t>
      </w:r>
      <w:proofErr w:type="gramEnd"/>
      <w:r w:rsidR="002F36FA" w:rsidRPr="003165D9">
        <w:rPr>
          <w:rFonts w:ascii="Times New Roman" w:hAnsi="Times New Roman" w:cs="Times New Roman"/>
          <w:sz w:val="24"/>
          <w:szCs w:val="24"/>
        </w:rPr>
        <w:t xml:space="preserve"> Veteran Services at (979) </w:t>
      </w:r>
      <w:r w:rsidR="00766A4A" w:rsidRPr="003165D9">
        <w:rPr>
          <w:rFonts w:ascii="Times New Roman" w:hAnsi="Times New Roman" w:cs="Times New Roman"/>
          <w:sz w:val="24"/>
          <w:szCs w:val="24"/>
        </w:rPr>
        <w:t>845-8075.</w:t>
      </w:r>
    </w:p>
    <w:p w:rsidR="00DC78FC" w:rsidRPr="003165D9" w:rsidRDefault="001A46A1"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ab/>
        <w:t>E</w:t>
      </w:r>
      <w:r w:rsidR="00DC78FC" w:rsidRPr="003165D9">
        <w:rPr>
          <w:rFonts w:ascii="Times New Roman" w:hAnsi="Times New Roman" w:cs="Times New Roman"/>
          <w:sz w:val="24"/>
          <w:szCs w:val="24"/>
        </w:rPr>
        <w:t xml:space="preserve">.  GI Bill  </w:t>
      </w:r>
    </w:p>
    <w:p w:rsidR="00D21056" w:rsidRPr="003165D9" w:rsidRDefault="008213D0"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ab/>
      </w:r>
      <w:r w:rsidRPr="003165D9">
        <w:rPr>
          <w:rFonts w:ascii="Times New Roman" w:hAnsi="Times New Roman" w:cs="Times New Roman"/>
          <w:sz w:val="24"/>
          <w:szCs w:val="24"/>
        </w:rPr>
        <w:tab/>
        <w:t>1</w:t>
      </w:r>
      <w:r w:rsidR="00D21056" w:rsidRPr="003165D9">
        <w:rPr>
          <w:rFonts w:ascii="Times New Roman" w:hAnsi="Times New Roman" w:cs="Times New Roman"/>
          <w:sz w:val="24"/>
          <w:szCs w:val="24"/>
        </w:rPr>
        <w:t>.  Chapter 33/ Post 9/11 GI Bill:</w:t>
      </w:r>
    </w:p>
    <w:p w:rsidR="00D21056" w:rsidRPr="003165D9" w:rsidRDefault="0085751D" w:rsidP="00BC472A">
      <w:pPr>
        <w:tabs>
          <w:tab w:val="left" w:pos="360"/>
          <w:tab w:val="left" w:pos="72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70F9" w:rsidRPr="003165D9">
        <w:rPr>
          <w:rFonts w:ascii="Times New Roman" w:hAnsi="Times New Roman" w:cs="Times New Roman"/>
          <w:sz w:val="24"/>
          <w:szCs w:val="24"/>
        </w:rPr>
        <w:t xml:space="preserve">This benefit will pay tuition directly to the university.  Additionally, student will receive a payment of up to $1,000 annually (divided by academic term) for books and supplies.  They will also receive a monthly living allowance based on the </w:t>
      </w:r>
      <w:proofErr w:type="spellStart"/>
      <w:r w:rsidR="00A470F9" w:rsidRPr="003165D9">
        <w:rPr>
          <w:rFonts w:ascii="Times New Roman" w:hAnsi="Times New Roman" w:cs="Times New Roman"/>
          <w:sz w:val="24"/>
          <w:szCs w:val="24"/>
        </w:rPr>
        <w:t>DoD</w:t>
      </w:r>
      <w:proofErr w:type="spellEnd"/>
      <w:r w:rsidR="00A470F9" w:rsidRPr="003165D9">
        <w:rPr>
          <w:rFonts w:ascii="Times New Roman" w:hAnsi="Times New Roman" w:cs="Times New Roman"/>
          <w:sz w:val="24"/>
          <w:szCs w:val="24"/>
        </w:rPr>
        <w:t xml:space="preserve"> Basic Allowance for Housing (BAH) rate for E-5’s with dependents.  The amount of this benefit varies from 40%-100% depending on length of service.  Active duty will not receive BAH since they already receive BAH.</w:t>
      </w:r>
      <w:r w:rsidR="00C356C7" w:rsidRPr="003165D9">
        <w:rPr>
          <w:rFonts w:ascii="Times New Roman" w:hAnsi="Times New Roman" w:cs="Times New Roman"/>
          <w:sz w:val="24"/>
          <w:szCs w:val="24"/>
        </w:rPr>
        <w:t xml:space="preserve">  Active duty will not receive book/supplies stipend.</w:t>
      </w:r>
    </w:p>
    <w:p w:rsidR="00D21056" w:rsidRPr="003165D9" w:rsidRDefault="00D21056"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ab/>
      </w:r>
      <w:r w:rsidRPr="003165D9">
        <w:rPr>
          <w:rFonts w:ascii="Times New Roman" w:hAnsi="Times New Roman" w:cs="Times New Roman"/>
          <w:sz w:val="24"/>
          <w:szCs w:val="24"/>
        </w:rPr>
        <w:tab/>
      </w:r>
      <w:r w:rsidR="008213D0" w:rsidRPr="003165D9">
        <w:rPr>
          <w:rFonts w:ascii="Times New Roman" w:hAnsi="Times New Roman" w:cs="Times New Roman"/>
          <w:sz w:val="24"/>
          <w:szCs w:val="24"/>
        </w:rPr>
        <w:t>2</w:t>
      </w:r>
      <w:r w:rsidRPr="003165D9">
        <w:rPr>
          <w:rFonts w:ascii="Times New Roman" w:hAnsi="Times New Roman" w:cs="Times New Roman"/>
          <w:sz w:val="24"/>
          <w:szCs w:val="24"/>
        </w:rPr>
        <w:t>.  Chapter 30/ Montgomery GI Bill</w:t>
      </w:r>
      <w:r w:rsidR="00A470F9" w:rsidRPr="003165D9">
        <w:rPr>
          <w:rFonts w:ascii="Times New Roman" w:hAnsi="Times New Roman" w:cs="Times New Roman"/>
          <w:sz w:val="24"/>
          <w:szCs w:val="24"/>
        </w:rPr>
        <w:t>:</w:t>
      </w:r>
    </w:p>
    <w:p w:rsidR="00A470F9" w:rsidRPr="003165D9" w:rsidRDefault="0085751D" w:rsidP="00BC472A">
      <w:pPr>
        <w:tabs>
          <w:tab w:val="left" w:pos="360"/>
          <w:tab w:val="left" w:pos="72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70F9" w:rsidRPr="003165D9">
        <w:rPr>
          <w:rFonts w:ascii="Times New Roman" w:hAnsi="Times New Roman" w:cs="Times New Roman"/>
          <w:sz w:val="24"/>
          <w:szCs w:val="24"/>
        </w:rPr>
        <w:t>Base rates range from $536.50 a month for a half time student with le</w:t>
      </w:r>
      <w:r w:rsidR="002F3C62" w:rsidRPr="003165D9">
        <w:rPr>
          <w:rFonts w:ascii="Times New Roman" w:hAnsi="Times New Roman" w:cs="Times New Roman"/>
          <w:sz w:val="24"/>
          <w:szCs w:val="24"/>
        </w:rPr>
        <w:t>ss than 3 years service to $1368</w:t>
      </w:r>
      <w:r w:rsidR="00A470F9" w:rsidRPr="003165D9">
        <w:rPr>
          <w:rFonts w:ascii="Times New Roman" w:hAnsi="Times New Roman" w:cs="Times New Roman"/>
          <w:sz w:val="24"/>
          <w:szCs w:val="24"/>
        </w:rPr>
        <w:t xml:space="preserve"> a month for a full time student with at least 3 years service.  These rates do not include a kicker that you may be eligible to receive.  If you are active duty while enrolled as a student you are paid a calculated rat</w:t>
      </w:r>
      <w:r w:rsidR="002F36FA" w:rsidRPr="003165D9">
        <w:rPr>
          <w:rFonts w:ascii="Times New Roman" w:hAnsi="Times New Roman" w:cs="Times New Roman"/>
          <w:sz w:val="24"/>
          <w:szCs w:val="24"/>
        </w:rPr>
        <w:t>e</w:t>
      </w:r>
      <w:r w:rsidR="00A470F9" w:rsidRPr="003165D9">
        <w:rPr>
          <w:rFonts w:ascii="Times New Roman" w:hAnsi="Times New Roman" w:cs="Times New Roman"/>
          <w:sz w:val="24"/>
          <w:szCs w:val="24"/>
        </w:rPr>
        <w:t xml:space="preserve"> that reimburses tuition and fees or the veteran rate, whichever is lower.  Active duty will not receive FULL benefits, only enough to cover tuition and fees.</w:t>
      </w:r>
    </w:p>
    <w:p w:rsidR="003E2CF9" w:rsidRPr="003165D9" w:rsidRDefault="001A46A1"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ab/>
        <w:t>F</w:t>
      </w:r>
      <w:r w:rsidR="003E2CF9" w:rsidRPr="003165D9">
        <w:rPr>
          <w:rFonts w:ascii="Times New Roman" w:hAnsi="Times New Roman" w:cs="Times New Roman"/>
          <w:sz w:val="24"/>
          <w:szCs w:val="24"/>
        </w:rPr>
        <w:t>.  VA Tutorial Assistance:</w:t>
      </w:r>
    </w:p>
    <w:p w:rsidR="006342E5" w:rsidRPr="003165D9" w:rsidRDefault="0085751D" w:rsidP="00BC472A">
      <w:pPr>
        <w:tabs>
          <w:tab w:val="left" w:pos="360"/>
          <w:tab w:val="left" w:pos="720"/>
          <w:tab w:val="left" w:pos="1080"/>
          <w:tab w:val="left" w:pos="1440"/>
          <w:tab w:val="left" w:pos="1800"/>
          <w:tab w:val="left" w:pos="2160"/>
          <w:tab w:val="left" w:pos="2520"/>
          <w:tab w:val="left" w:pos="288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342E5" w:rsidRPr="003165D9">
        <w:rPr>
          <w:rFonts w:ascii="Times New Roman" w:hAnsi="Times New Roman" w:cs="Times New Roman"/>
          <w:sz w:val="24"/>
          <w:szCs w:val="24"/>
        </w:rPr>
        <w:t xml:space="preserve">Tutoring is essential to correct a </w:t>
      </w:r>
      <w:r w:rsidR="00F06546" w:rsidRPr="003165D9">
        <w:rPr>
          <w:rFonts w:ascii="Times New Roman" w:hAnsi="Times New Roman" w:cs="Times New Roman"/>
          <w:sz w:val="24"/>
          <w:szCs w:val="24"/>
        </w:rPr>
        <w:t>student’s</w:t>
      </w:r>
      <w:r w:rsidR="006342E5" w:rsidRPr="003165D9">
        <w:rPr>
          <w:rFonts w:ascii="Times New Roman" w:hAnsi="Times New Roman" w:cs="Times New Roman"/>
          <w:sz w:val="24"/>
          <w:szCs w:val="24"/>
        </w:rPr>
        <w:t xml:space="preserve"> deficiency.  Member may receive Tutorial Assistance up to $100 a month and a maximum amount of $1200 a year.  The first $600 is free from being charged against y</w:t>
      </w:r>
      <w:r w:rsidR="00112471" w:rsidRPr="003165D9">
        <w:rPr>
          <w:rFonts w:ascii="Times New Roman" w:hAnsi="Times New Roman" w:cs="Times New Roman"/>
          <w:sz w:val="24"/>
          <w:szCs w:val="24"/>
        </w:rPr>
        <w:t xml:space="preserve">our entitlements.  Tutoring can be </w:t>
      </w:r>
      <w:r w:rsidR="006342E5" w:rsidRPr="003165D9">
        <w:rPr>
          <w:rFonts w:ascii="Times New Roman" w:hAnsi="Times New Roman" w:cs="Times New Roman"/>
          <w:sz w:val="24"/>
          <w:szCs w:val="24"/>
        </w:rPr>
        <w:t>reimbursed when you follow the following steps:</w:t>
      </w:r>
    </w:p>
    <w:p w:rsidR="006342E5" w:rsidRPr="003165D9" w:rsidRDefault="006342E5" w:rsidP="00AA5520">
      <w:pPr>
        <w:pStyle w:val="ListParagraph"/>
        <w:numPr>
          <w:ilvl w:val="0"/>
          <w:numId w:val="3"/>
        </w:numPr>
        <w:tabs>
          <w:tab w:val="left" w:pos="360"/>
          <w:tab w:val="left" w:pos="63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Letter from the Professor recommending outside assistance.</w:t>
      </w:r>
    </w:p>
    <w:p w:rsidR="006342E5" w:rsidRPr="003165D9" w:rsidRDefault="006342E5" w:rsidP="00AA5520">
      <w:pPr>
        <w:pStyle w:val="ListParagraph"/>
        <w:numPr>
          <w:ilvl w:val="0"/>
          <w:numId w:val="3"/>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Attend tutoring and maintain receipt.</w:t>
      </w:r>
    </w:p>
    <w:p w:rsidR="006342E5" w:rsidRPr="003165D9" w:rsidRDefault="006342E5" w:rsidP="00AA5520">
      <w:pPr>
        <w:pStyle w:val="ListParagraph"/>
        <w:numPr>
          <w:ilvl w:val="0"/>
          <w:numId w:val="3"/>
        </w:numPr>
        <w:tabs>
          <w:tab w:val="left" w:pos="360"/>
          <w:tab w:val="left" w:pos="720"/>
          <w:tab w:val="left" w:pos="1080"/>
          <w:tab w:val="left" w:pos="1440"/>
          <w:tab w:val="left" w:pos="1800"/>
          <w:tab w:val="left" w:pos="2160"/>
          <w:tab w:val="left" w:pos="2520"/>
          <w:tab w:val="left" w:pos="2880"/>
        </w:tabs>
        <w:spacing w:line="240" w:lineRule="auto"/>
        <w:ind w:left="360" w:firstLine="0"/>
        <w:rPr>
          <w:rFonts w:ascii="Times New Roman" w:hAnsi="Times New Roman" w:cs="Times New Roman"/>
          <w:sz w:val="24"/>
          <w:szCs w:val="24"/>
        </w:rPr>
      </w:pPr>
      <w:r w:rsidRPr="003165D9">
        <w:rPr>
          <w:rFonts w:ascii="Times New Roman" w:hAnsi="Times New Roman" w:cs="Times New Roman"/>
          <w:sz w:val="24"/>
          <w:szCs w:val="24"/>
        </w:rPr>
        <w:t xml:space="preserve">Complete VA Form 22-1990t and submit to the Texas </w:t>
      </w:r>
      <w:proofErr w:type="gramStart"/>
      <w:r w:rsidRPr="003165D9">
        <w:rPr>
          <w:rFonts w:ascii="Times New Roman" w:hAnsi="Times New Roman" w:cs="Times New Roman"/>
          <w:sz w:val="24"/>
          <w:szCs w:val="24"/>
        </w:rPr>
        <w:t>A&amp;M</w:t>
      </w:r>
      <w:proofErr w:type="gramEnd"/>
      <w:r w:rsidRPr="003165D9">
        <w:rPr>
          <w:rFonts w:ascii="Times New Roman" w:hAnsi="Times New Roman" w:cs="Times New Roman"/>
          <w:sz w:val="24"/>
          <w:szCs w:val="24"/>
        </w:rPr>
        <w:t xml:space="preserve"> VA Office.  Ensure the form is faxed to VA Headquarters.</w:t>
      </w:r>
    </w:p>
    <w:p w:rsidR="000D184A" w:rsidRPr="003165D9" w:rsidRDefault="000D184A"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Enclosure (X) is the VA Form 22-1990t to complete to receive reimbursement for tutorial assistance.</w:t>
      </w:r>
    </w:p>
    <w:p w:rsidR="00A40EFC" w:rsidRPr="003165D9" w:rsidRDefault="00A40EFC"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p>
    <w:p w:rsidR="009651E2" w:rsidRPr="003165D9" w:rsidRDefault="009651E2"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p>
    <w:p w:rsidR="009651E2" w:rsidRPr="003165D9" w:rsidRDefault="009651E2"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p>
    <w:p w:rsidR="00E5045B" w:rsidRPr="003165D9" w:rsidRDefault="00E5045B"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proofErr w:type="gramStart"/>
      <w:r w:rsidRPr="003165D9">
        <w:rPr>
          <w:rFonts w:ascii="Times New Roman" w:hAnsi="Times New Roman" w:cs="Times New Roman"/>
          <w:b/>
          <w:sz w:val="24"/>
          <w:szCs w:val="24"/>
          <w:u w:val="single"/>
        </w:rPr>
        <w:t>Section V</w:t>
      </w:r>
      <w:r w:rsidRPr="003165D9">
        <w:rPr>
          <w:rFonts w:ascii="Times New Roman" w:hAnsi="Times New Roman" w:cs="Times New Roman"/>
          <w:sz w:val="24"/>
          <w:szCs w:val="24"/>
        </w:rPr>
        <w:t>.</w:t>
      </w:r>
      <w:proofErr w:type="gramEnd"/>
      <w:r w:rsidRPr="003165D9">
        <w:rPr>
          <w:rFonts w:ascii="Times New Roman" w:hAnsi="Times New Roman" w:cs="Times New Roman"/>
          <w:sz w:val="24"/>
          <w:szCs w:val="24"/>
        </w:rPr>
        <w:t xml:space="preserve">  Other Resources</w:t>
      </w:r>
    </w:p>
    <w:p w:rsidR="00E5045B" w:rsidRPr="003165D9" w:rsidRDefault="00E5045B"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ab/>
        <w:t>A.  Platoon Leaders C</w:t>
      </w:r>
      <w:r w:rsidR="002D0CE6" w:rsidRPr="003165D9">
        <w:rPr>
          <w:rFonts w:ascii="Times New Roman" w:hAnsi="Times New Roman" w:cs="Times New Roman"/>
          <w:sz w:val="24"/>
          <w:szCs w:val="24"/>
        </w:rPr>
        <w:t>lass</w:t>
      </w:r>
    </w:p>
    <w:p w:rsidR="0067338E" w:rsidRPr="003165D9" w:rsidRDefault="0085751D" w:rsidP="00BC472A">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13D0" w:rsidRPr="003165D9">
        <w:rPr>
          <w:rFonts w:ascii="Times New Roman" w:hAnsi="Times New Roman" w:cs="Times New Roman"/>
          <w:sz w:val="24"/>
          <w:szCs w:val="24"/>
        </w:rPr>
        <w:t>1</w:t>
      </w:r>
      <w:r w:rsidR="00E5045B" w:rsidRPr="003165D9">
        <w:rPr>
          <w:rFonts w:ascii="Times New Roman" w:hAnsi="Times New Roman" w:cs="Times New Roman"/>
          <w:sz w:val="24"/>
          <w:szCs w:val="24"/>
        </w:rPr>
        <w:t xml:space="preserve">.  </w:t>
      </w:r>
      <w:r w:rsidR="00233350" w:rsidRPr="003165D9">
        <w:rPr>
          <w:rFonts w:ascii="Times New Roman" w:eastAsia="Times New Roman" w:hAnsi="Times New Roman" w:cs="Times New Roman"/>
          <w:sz w:val="24"/>
          <w:szCs w:val="24"/>
        </w:rPr>
        <w:t xml:space="preserve">Training takes place during the summer at Officer Candidates School (OCS) in Quantico, VA.  College freshmen and sophomores attend two six-week summer training sessions over two years.  College juniors attend one 10-week summer training session.  Candidates receive pay and allowances </w:t>
      </w:r>
      <w:r w:rsidR="0067338E" w:rsidRPr="003165D9">
        <w:rPr>
          <w:rFonts w:ascii="Times New Roman" w:eastAsia="Times New Roman" w:hAnsi="Times New Roman" w:cs="Times New Roman"/>
          <w:sz w:val="24"/>
          <w:szCs w:val="24"/>
        </w:rPr>
        <w:t>while attending Officer Candidate Course</w:t>
      </w:r>
      <w:r w:rsidR="00233350" w:rsidRPr="003165D9">
        <w:rPr>
          <w:rFonts w:ascii="Times New Roman" w:eastAsia="Times New Roman" w:hAnsi="Times New Roman" w:cs="Times New Roman"/>
          <w:sz w:val="24"/>
          <w:szCs w:val="24"/>
        </w:rPr>
        <w:t>s.  Lodging, textbooks, meals and travel costs are paid for by the Marine Corps.  After graduation from college and completion of Platoon Leaders Class (PLC) at OCS, candidates are offered a commission as a second lieutenant.</w:t>
      </w:r>
      <w:r w:rsidR="0067338E" w:rsidRPr="003165D9">
        <w:rPr>
          <w:rFonts w:ascii="Times New Roman" w:eastAsia="Times New Roman" w:hAnsi="Times New Roman" w:cs="Times New Roman"/>
          <w:sz w:val="24"/>
          <w:szCs w:val="24"/>
        </w:rPr>
        <w:t xml:space="preserve">  Must meet the following criteria:</w:t>
      </w:r>
    </w:p>
    <w:p w:rsidR="0067338E" w:rsidRPr="003165D9" w:rsidRDefault="006810A3" w:rsidP="00AA5520">
      <w:pPr>
        <w:numPr>
          <w:ilvl w:val="0"/>
          <w:numId w:val="49"/>
        </w:numPr>
        <w:tabs>
          <w:tab w:val="left" w:pos="360"/>
          <w:tab w:val="left" w:pos="720"/>
          <w:tab w:val="left" w:pos="1080"/>
          <w:tab w:val="left" w:pos="1440"/>
          <w:tab w:val="left" w:pos="1800"/>
          <w:tab w:val="left" w:pos="189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sz w:val="24"/>
          <w:szCs w:val="24"/>
        </w:rPr>
      </w:pPr>
      <w:r w:rsidRPr="003165D9">
        <w:rPr>
          <w:rFonts w:ascii="Times New Roman" w:eastAsia="Times New Roman" w:hAnsi="Times New Roman" w:cs="Times New Roman"/>
          <w:sz w:val="24"/>
          <w:szCs w:val="24"/>
        </w:rPr>
        <w:t>Full-time student at a two</w:t>
      </w:r>
      <w:r w:rsidR="0067338E" w:rsidRPr="003165D9">
        <w:rPr>
          <w:rFonts w:ascii="Times New Roman" w:eastAsia="Times New Roman" w:hAnsi="Times New Roman" w:cs="Times New Roman"/>
          <w:sz w:val="24"/>
          <w:szCs w:val="24"/>
        </w:rPr>
        <w:t xml:space="preserve"> or four-year college or university* </w:t>
      </w:r>
    </w:p>
    <w:p w:rsidR="0067338E" w:rsidRPr="003165D9" w:rsidRDefault="0067338E" w:rsidP="00AA5520">
      <w:pPr>
        <w:numPr>
          <w:ilvl w:val="0"/>
          <w:numId w:val="49"/>
        </w:numPr>
        <w:tabs>
          <w:tab w:val="left" w:pos="360"/>
          <w:tab w:val="left" w:pos="720"/>
          <w:tab w:val="left" w:pos="1080"/>
          <w:tab w:val="left" w:pos="1440"/>
          <w:tab w:val="left" w:pos="1800"/>
          <w:tab w:val="left" w:pos="189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sz w:val="24"/>
          <w:szCs w:val="24"/>
        </w:rPr>
      </w:pPr>
      <w:r w:rsidRPr="003165D9">
        <w:rPr>
          <w:rFonts w:ascii="Times New Roman" w:eastAsia="Times New Roman" w:hAnsi="Times New Roman" w:cs="Times New Roman"/>
          <w:sz w:val="24"/>
          <w:szCs w:val="24"/>
        </w:rPr>
        <w:t xml:space="preserve">U.S. citizen </w:t>
      </w:r>
    </w:p>
    <w:p w:rsidR="0067338E" w:rsidRPr="003165D9" w:rsidRDefault="0067338E" w:rsidP="00AA5520">
      <w:pPr>
        <w:numPr>
          <w:ilvl w:val="0"/>
          <w:numId w:val="49"/>
        </w:numPr>
        <w:tabs>
          <w:tab w:val="left" w:pos="360"/>
          <w:tab w:val="left" w:pos="720"/>
          <w:tab w:val="left" w:pos="1080"/>
          <w:tab w:val="left" w:pos="1440"/>
          <w:tab w:val="left" w:pos="1800"/>
          <w:tab w:val="left" w:pos="1890"/>
          <w:tab w:val="left" w:pos="2160"/>
          <w:tab w:val="left" w:pos="2520"/>
          <w:tab w:val="left" w:pos="2880"/>
        </w:tabs>
        <w:spacing w:before="100" w:beforeAutospacing="1" w:after="100" w:afterAutospacing="1" w:line="240" w:lineRule="auto"/>
        <w:ind w:left="360" w:firstLine="0"/>
        <w:rPr>
          <w:rFonts w:ascii="Times New Roman" w:eastAsia="Times New Roman" w:hAnsi="Times New Roman" w:cs="Times New Roman"/>
          <w:sz w:val="24"/>
          <w:szCs w:val="24"/>
        </w:rPr>
      </w:pPr>
      <w:r w:rsidRPr="003165D9">
        <w:rPr>
          <w:rFonts w:ascii="Times New Roman" w:eastAsia="Times New Roman" w:hAnsi="Times New Roman" w:cs="Times New Roman"/>
          <w:sz w:val="24"/>
          <w:szCs w:val="24"/>
        </w:rPr>
        <w:t xml:space="preserve">18 to 28 years old, though exceptions may be considered </w:t>
      </w:r>
    </w:p>
    <w:p w:rsidR="0067338E" w:rsidRPr="003165D9" w:rsidRDefault="0067338E" w:rsidP="00BC472A">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rPr>
          <w:rFonts w:ascii="Times New Roman" w:eastAsia="Times New Roman" w:hAnsi="Times New Roman" w:cs="Times New Roman"/>
          <w:sz w:val="24"/>
          <w:szCs w:val="24"/>
        </w:rPr>
      </w:pPr>
      <w:r w:rsidRPr="003165D9">
        <w:rPr>
          <w:rFonts w:ascii="Times New Roman" w:eastAsia="Times New Roman" w:hAnsi="Times New Roman" w:cs="Times New Roman"/>
          <w:sz w:val="24"/>
          <w:szCs w:val="24"/>
        </w:rPr>
        <w:t>* Students in two-year colleges can sign a letter of intent to later transfer to a four-year university</w:t>
      </w:r>
    </w:p>
    <w:p w:rsidR="0067338E" w:rsidRPr="003165D9" w:rsidRDefault="0067338E" w:rsidP="00BC472A">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rPr>
          <w:rFonts w:ascii="Times New Roman" w:eastAsia="Times New Roman" w:hAnsi="Times New Roman" w:cs="Times New Roman"/>
          <w:b/>
          <w:bCs/>
          <w:sz w:val="24"/>
          <w:szCs w:val="24"/>
        </w:rPr>
      </w:pPr>
      <w:r w:rsidRPr="003165D9">
        <w:rPr>
          <w:rFonts w:ascii="Times New Roman" w:eastAsia="Times New Roman" w:hAnsi="Times New Roman" w:cs="Times New Roman"/>
          <w:b/>
          <w:bCs/>
          <w:sz w:val="24"/>
          <w:szCs w:val="24"/>
        </w:rPr>
        <w:t>PLC Aviation Additional Requirements</w:t>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sz w:val="24"/>
          <w:szCs w:val="24"/>
        </w:rPr>
        <w:t xml:space="preserve">To qualify, you must be no more than 28 years old when commissioned. You must pass the Navy/Marine Corps Aviation Selection Test Battery (ASTB), be medically qualified for flight training and meet minimum vision requirements. </w:t>
      </w:r>
    </w:p>
    <w:p w:rsidR="0067338E" w:rsidRPr="003165D9" w:rsidRDefault="0067338E" w:rsidP="00BC472A">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rPr>
          <w:rFonts w:ascii="Times New Roman" w:eastAsia="Times New Roman" w:hAnsi="Times New Roman" w:cs="Times New Roman"/>
          <w:sz w:val="24"/>
          <w:szCs w:val="24"/>
        </w:rPr>
      </w:pPr>
      <w:r w:rsidRPr="003165D9">
        <w:rPr>
          <w:rFonts w:ascii="Times New Roman" w:eastAsia="Times New Roman" w:hAnsi="Times New Roman" w:cs="Times New Roman"/>
          <w:b/>
          <w:bCs/>
          <w:sz w:val="24"/>
          <w:szCs w:val="24"/>
        </w:rPr>
        <w:t>PLC Law Additional Requirements</w:t>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b/>
          <w:bCs/>
          <w:sz w:val="24"/>
          <w:szCs w:val="24"/>
        </w:rPr>
        <w:tab/>
      </w:r>
      <w:r w:rsidRPr="003165D9">
        <w:rPr>
          <w:rFonts w:ascii="Times New Roman" w:eastAsia="Times New Roman" w:hAnsi="Times New Roman" w:cs="Times New Roman"/>
          <w:sz w:val="24"/>
          <w:szCs w:val="24"/>
        </w:rPr>
        <w:t>To qualify, you must have completed your bachelor’s degree. You will complete OCS during law school and must pass the bar exam before reporting to TBS. You must achieve an LSAT score of 150 or better, and be younger than 28 years old when transitioning to active duty.</w:t>
      </w:r>
    </w:p>
    <w:p w:rsidR="0067338E" w:rsidRDefault="0067338E" w:rsidP="00BC472A">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rPr>
          <w:rFonts w:ascii="Times New Roman" w:eastAsia="Times New Roman" w:hAnsi="Times New Roman" w:cs="Times New Roman"/>
          <w:b/>
          <w:sz w:val="24"/>
          <w:szCs w:val="24"/>
        </w:rPr>
      </w:pPr>
      <w:r w:rsidRPr="003165D9">
        <w:rPr>
          <w:rFonts w:ascii="Times New Roman" w:eastAsia="Times New Roman" w:hAnsi="Times New Roman" w:cs="Times New Roman"/>
          <w:b/>
          <w:sz w:val="24"/>
          <w:szCs w:val="24"/>
        </w:rPr>
        <w:tab/>
      </w:r>
      <w:r w:rsidRPr="003165D9">
        <w:rPr>
          <w:rFonts w:ascii="Times New Roman" w:eastAsia="Times New Roman" w:hAnsi="Times New Roman" w:cs="Times New Roman"/>
          <w:b/>
          <w:sz w:val="24"/>
          <w:szCs w:val="24"/>
        </w:rPr>
        <w:tab/>
      </w:r>
      <w:r w:rsidR="002E2A64" w:rsidRPr="003165D9">
        <w:rPr>
          <w:rFonts w:ascii="Times New Roman" w:eastAsia="Times New Roman" w:hAnsi="Times New Roman" w:cs="Times New Roman"/>
          <w:b/>
          <w:sz w:val="24"/>
          <w:szCs w:val="24"/>
        </w:rPr>
        <w:t>* For additional information see enclosed Frost Calls.</w:t>
      </w:r>
    </w:p>
    <w:p w:rsidR="0074510A" w:rsidRPr="003165D9" w:rsidRDefault="0074510A" w:rsidP="00BC472A">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rPr>
          <w:rFonts w:ascii="Times New Roman" w:eastAsia="Times New Roman" w:hAnsi="Times New Roman" w:cs="Times New Roman"/>
          <w:b/>
          <w:sz w:val="24"/>
          <w:szCs w:val="24"/>
        </w:rPr>
      </w:pPr>
    </w:p>
    <w:p w:rsidR="000B6D88" w:rsidRPr="003165D9" w:rsidRDefault="002839A7"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ab/>
        <w:t>B.  Departmental Scholarships</w:t>
      </w:r>
      <w:r w:rsidR="00FF10D5" w:rsidRPr="003165D9">
        <w:rPr>
          <w:rFonts w:ascii="Times New Roman" w:hAnsi="Times New Roman" w:cs="Times New Roman"/>
          <w:sz w:val="24"/>
          <w:szCs w:val="24"/>
        </w:rPr>
        <w:t xml:space="preserve"> – </w:t>
      </w:r>
    </w:p>
    <w:p w:rsidR="00E5045B" w:rsidRPr="003165D9" w:rsidRDefault="00FF10D5"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The following Departments listed are the most popular Majors within NROTC offering scholarships within the Department.</w:t>
      </w:r>
    </w:p>
    <w:p w:rsidR="000B6D88" w:rsidRPr="003165D9" w:rsidRDefault="000B6D88"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p>
    <w:p w:rsidR="00B00B9E" w:rsidRPr="003165D9" w:rsidRDefault="003B08C0"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ab/>
      </w:r>
      <w:r w:rsidRPr="003165D9">
        <w:rPr>
          <w:rFonts w:ascii="Times New Roman" w:hAnsi="Times New Roman" w:cs="Times New Roman"/>
          <w:sz w:val="24"/>
          <w:szCs w:val="24"/>
        </w:rPr>
        <w:tab/>
        <w:t xml:space="preserve">1.  Political Science – The Department of Political Science in the College of Liberal Arts offers numerous scholarship opportunities.  Please visit the following website for scholarships </w:t>
      </w:r>
      <w:r w:rsidRPr="003165D9">
        <w:rPr>
          <w:rFonts w:ascii="Times New Roman" w:hAnsi="Times New Roman" w:cs="Times New Roman"/>
          <w:sz w:val="24"/>
          <w:szCs w:val="24"/>
        </w:rPr>
        <w:lastRenderedPageBreak/>
        <w:t xml:space="preserve">available:  </w:t>
      </w:r>
      <w:hyperlink r:id="rId22" w:history="1">
        <w:r w:rsidR="00C456B2" w:rsidRPr="003165D9">
          <w:rPr>
            <w:rStyle w:val="Hyperlink"/>
            <w:rFonts w:ascii="Times New Roman" w:hAnsi="Times New Roman" w:cs="Times New Roman"/>
            <w:sz w:val="24"/>
            <w:szCs w:val="24"/>
          </w:rPr>
          <w:t>http://www-polisci.tamu.edu/scholarships/</w:t>
        </w:r>
      </w:hyperlink>
      <w:r w:rsidRPr="003165D9">
        <w:rPr>
          <w:rFonts w:ascii="Times New Roman" w:hAnsi="Times New Roman" w:cs="Times New Roman"/>
          <w:sz w:val="24"/>
          <w:szCs w:val="24"/>
        </w:rPr>
        <w:t>.</w:t>
      </w:r>
      <w:r w:rsidR="004E63FC" w:rsidRPr="003165D9">
        <w:rPr>
          <w:rFonts w:ascii="Times New Roman" w:hAnsi="Times New Roman" w:cs="Times New Roman"/>
          <w:sz w:val="24"/>
          <w:szCs w:val="24"/>
        </w:rPr>
        <w:t xml:space="preserve">  Students seeking further information may also call the Department of Political Science at </w:t>
      </w:r>
      <w:r w:rsidR="00C456B2" w:rsidRPr="003165D9">
        <w:rPr>
          <w:rFonts w:ascii="Times New Roman" w:hAnsi="Times New Roman" w:cs="Times New Roman"/>
          <w:sz w:val="24"/>
          <w:szCs w:val="24"/>
        </w:rPr>
        <w:t xml:space="preserve">(979)845-2511.  </w:t>
      </w:r>
      <w:r w:rsidR="00A929FB" w:rsidRPr="003165D9">
        <w:rPr>
          <w:rFonts w:ascii="Times New Roman" w:hAnsi="Times New Roman" w:cs="Times New Roman"/>
          <w:sz w:val="24"/>
          <w:szCs w:val="24"/>
        </w:rPr>
        <w:t xml:space="preserve">The following are just a </w:t>
      </w:r>
      <w:r w:rsidR="00FE49A2" w:rsidRPr="003165D9">
        <w:rPr>
          <w:rFonts w:ascii="Times New Roman" w:hAnsi="Times New Roman" w:cs="Times New Roman"/>
          <w:sz w:val="24"/>
          <w:szCs w:val="24"/>
        </w:rPr>
        <w:t>couple</w:t>
      </w:r>
      <w:r w:rsidR="00A929FB" w:rsidRPr="003165D9">
        <w:rPr>
          <w:rFonts w:ascii="Times New Roman" w:hAnsi="Times New Roman" w:cs="Times New Roman"/>
          <w:sz w:val="24"/>
          <w:szCs w:val="24"/>
        </w:rPr>
        <w:t xml:space="preserve"> of the scholarships found on the website</w:t>
      </w:r>
      <w:r w:rsidR="00C456B2" w:rsidRPr="003165D9">
        <w:rPr>
          <w:rFonts w:ascii="Times New Roman" w:hAnsi="Times New Roman" w:cs="Times New Roman"/>
          <w:sz w:val="24"/>
          <w:szCs w:val="24"/>
        </w:rPr>
        <w:t>.</w:t>
      </w:r>
    </w:p>
    <w:p w:rsidR="00A929FB" w:rsidRPr="003165D9" w:rsidRDefault="00A929FB" w:rsidP="00AA5520">
      <w:pPr>
        <w:pStyle w:val="ListParagraph"/>
        <w:numPr>
          <w:ilvl w:val="0"/>
          <w:numId w:val="22"/>
        </w:numPr>
        <w:tabs>
          <w:tab w:val="left" w:pos="360"/>
          <w:tab w:val="left" w:pos="720"/>
          <w:tab w:val="left" w:pos="1080"/>
          <w:tab w:val="left" w:pos="1440"/>
          <w:tab w:val="left" w:pos="1800"/>
          <w:tab w:val="left" w:pos="2160"/>
          <w:tab w:val="left" w:pos="2520"/>
          <w:tab w:val="left" w:pos="2880"/>
        </w:tabs>
        <w:spacing w:before="100" w:beforeAutospacing="1" w:after="100" w:afterAutospacing="1"/>
        <w:ind w:left="360" w:firstLine="0"/>
        <w:outlineLvl w:val="1"/>
        <w:rPr>
          <w:rFonts w:ascii="Times New Roman" w:eastAsia="Times New Roman" w:hAnsi="Times New Roman" w:cs="Times New Roman"/>
          <w:color w:val="333333"/>
          <w:sz w:val="24"/>
          <w:szCs w:val="24"/>
        </w:rPr>
      </w:pPr>
      <w:r w:rsidRPr="003165D9">
        <w:rPr>
          <w:rFonts w:ascii="Times New Roman" w:eastAsia="Times New Roman" w:hAnsi="Times New Roman" w:cs="Times New Roman"/>
          <w:bCs/>
          <w:color w:val="333333"/>
          <w:sz w:val="24"/>
          <w:szCs w:val="24"/>
        </w:rPr>
        <w:t xml:space="preserve">John </w:t>
      </w:r>
      <w:proofErr w:type="spellStart"/>
      <w:r w:rsidRPr="003165D9">
        <w:rPr>
          <w:rFonts w:ascii="Times New Roman" w:eastAsia="Times New Roman" w:hAnsi="Times New Roman" w:cs="Times New Roman"/>
          <w:bCs/>
          <w:color w:val="333333"/>
          <w:sz w:val="24"/>
          <w:szCs w:val="24"/>
        </w:rPr>
        <w:t>Alvis</w:t>
      </w:r>
      <w:proofErr w:type="spellEnd"/>
      <w:r w:rsidRPr="003165D9">
        <w:rPr>
          <w:rFonts w:ascii="Times New Roman" w:eastAsia="Times New Roman" w:hAnsi="Times New Roman" w:cs="Times New Roman"/>
          <w:bCs/>
          <w:color w:val="333333"/>
          <w:sz w:val="24"/>
          <w:szCs w:val="24"/>
        </w:rPr>
        <w:t xml:space="preserve"> Memorial Scholarship </w:t>
      </w:r>
      <w:r w:rsidR="004C207C" w:rsidRPr="003165D9">
        <w:rPr>
          <w:rFonts w:ascii="Times New Roman" w:eastAsia="Times New Roman" w:hAnsi="Times New Roman" w:cs="Times New Roman"/>
          <w:bCs/>
          <w:color w:val="333333"/>
          <w:sz w:val="24"/>
          <w:szCs w:val="24"/>
        </w:rPr>
        <w:t xml:space="preserve">- </w:t>
      </w:r>
      <w:r w:rsidRPr="003165D9">
        <w:rPr>
          <w:rFonts w:ascii="Times New Roman" w:eastAsia="Times New Roman" w:hAnsi="Times New Roman" w:cs="Times New Roman"/>
          <w:color w:val="333333"/>
          <w:sz w:val="24"/>
          <w:szCs w:val="24"/>
        </w:rPr>
        <w:t xml:space="preserve">The John </w:t>
      </w:r>
      <w:proofErr w:type="spellStart"/>
      <w:r w:rsidRPr="003165D9">
        <w:rPr>
          <w:rFonts w:ascii="Times New Roman" w:eastAsia="Times New Roman" w:hAnsi="Times New Roman" w:cs="Times New Roman"/>
          <w:color w:val="333333"/>
          <w:sz w:val="24"/>
          <w:szCs w:val="24"/>
        </w:rPr>
        <w:t>Alvis</w:t>
      </w:r>
      <w:proofErr w:type="spellEnd"/>
      <w:r w:rsidRPr="003165D9">
        <w:rPr>
          <w:rFonts w:ascii="Times New Roman" w:eastAsia="Times New Roman" w:hAnsi="Times New Roman" w:cs="Times New Roman"/>
          <w:color w:val="333333"/>
          <w:sz w:val="24"/>
          <w:szCs w:val="24"/>
        </w:rPr>
        <w:t xml:space="preserve"> Memorial Scholarship is awarded each year to a Texas </w:t>
      </w:r>
      <w:proofErr w:type="gramStart"/>
      <w:r w:rsidRPr="003165D9">
        <w:rPr>
          <w:rFonts w:ascii="Times New Roman" w:eastAsia="Times New Roman" w:hAnsi="Times New Roman" w:cs="Times New Roman"/>
          <w:color w:val="333333"/>
          <w:sz w:val="24"/>
          <w:szCs w:val="24"/>
        </w:rPr>
        <w:t>A&amp;M</w:t>
      </w:r>
      <w:proofErr w:type="gramEnd"/>
      <w:r w:rsidRPr="003165D9">
        <w:rPr>
          <w:rFonts w:ascii="Times New Roman" w:eastAsia="Times New Roman" w:hAnsi="Times New Roman" w:cs="Times New Roman"/>
          <w:color w:val="333333"/>
          <w:sz w:val="24"/>
          <w:szCs w:val="24"/>
        </w:rPr>
        <w:t xml:space="preserve"> University Political Science major. The purpose of this scholarship is to support students who are seriously committed to careers in public service. John </w:t>
      </w:r>
      <w:proofErr w:type="spellStart"/>
      <w:r w:rsidRPr="003165D9">
        <w:rPr>
          <w:rFonts w:ascii="Times New Roman" w:eastAsia="Times New Roman" w:hAnsi="Times New Roman" w:cs="Times New Roman"/>
          <w:color w:val="333333"/>
          <w:sz w:val="24"/>
          <w:szCs w:val="24"/>
        </w:rPr>
        <w:t>Alvis</w:t>
      </w:r>
      <w:proofErr w:type="spellEnd"/>
      <w:r w:rsidRPr="003165D9">
        <w:rPr>
          <w:rFonts w:ascii="Times New Roman" w:eastAsia="Times New Roman" w:hAnsi="Times New Roman" w:cs="Times New Roman"/>
          <w:color w:val="333333"/>
          <w:sz w:val="24"/>
          <w:szCs w:val="24"/>
        </w:rPr>
        <w:t>, Class of 1989, fought for international democracy, and the recipient of this award exemplifies his American Patriotism. A commitment to public service and demonstrated financial need will be weighted more heavily than strict academic merit.</w:t>
      </w:r>
    </w:p>
    <w:p w:rsidR="00A929FB" w:rsidRPr="003165D9" w:rsidRDefault="00A929FB" w:rsidP="00AA5520">
      <w:pPr>
        <w:pStyle w:val="ListParagraph"/>
        <w:tabs>
          <w:tab w:val="left" w:pos="360"/>
          <w:tab w:val="left" w:pos="720"/>
          <w:tab w:val="left" w:pos="1080"/>
          <w:tab w:val="left" w:pos="1440"/>
          <w:tab w:val="left" w:pos="1800"/>
          <w:tab w:val="left" w:pos="2160"/>
          <w:tab w:val="left" w:pos="2520"/>
          <w:tab w:val="left" w:pos="2880"/>
        </w:tabs>
        <w:spacing w:before="100" w:beforeAutospacing="1" w:after="100" w:afterAutospacing="1"/>
        <w:ind w:left="360"/>
        <w:outlineLvl w:val="1"/>
        <w:rPr>
          <w:rFonts w:ascii="Times New Roman" w:eastAsia="Times New Roman" w:hAnsi="Times New Roman" w:cs="Times New Roman"/>
          <w:color w:val="333333"/>
          <w:sz w:val="24"/>
          <w:szCs w:val="24"/>
        </w:rPr>
      </w:pPr>
    </w:p>
    <w:p w:rsidR="00FE49A2" w:rsidRPr="003165D9" w:rsidRDefault="00A929FB" w:rsidP="00AA5520">
      <w:pPr>
        <w:pStyle w:val="ListParagraph"/>
        <w:numPr>
          <w:ilvl w:val="0"/>
          <w:numId w:val="22"/>
        </w:numPr>
        <w:tabs>
          <w:tab w:val="left" w:pos="360"/>
          <w:tab w:val="left" w:pos="720"/>
          <w:tab w:val="left" w:pos="1080"/>
          <w:tab w:val="left" w:pos="1440"/>
          <w:tab w:val="left" w:pos="1800"/>
          <w:tab w:val="left" w:pos="2160"/>
          <w:tab w:val="left" w:pos="2520"/>
          <w:tab w:val="left" w:pos="2880"/>
        </w:tabs>
        <w:spacing w:before="100" w:beforeAutospacing="1" w:after="100" w:afterAutospacing="1"/>
        <w:ind w:left="360" w:firstLine="0"/>
        <w:outlineLvl w:val="1"/>
        <w:rPr>
          <w:rFonts w:ascii="Times New Roman" w:eastAsia="Times New Roman" w:hAnsi="Times New Roman" w:cs="Times New Roman"/>
          <w:bCs/>
          <w:color w:val="333333"/>
          <w:sz w:val="24"/>
          <w:szCs w:val="24"/>
        </w:rPr>
      </w:pPr>
      <w:r w:rsidRPr="003165D9">
        <w:rPr>
          <w:rFonts w:ascii="Times New Roman" w:eastAsia="Times New Roman" w:hAnsi="Times New Roman" w:cs="Times New Roman"/>
          <w:bCs/>
          <w:color w:val="333333"/>
          <w:sz w:val="24"/>
          <w:szCs w:val="24"/>
        </w:rPr>
        <w:t xml:space="preserve">Mary Anne &amp; J. W. </w:t>
      </w:r>
      <w:proofErr w:type="spellStart"/>
      <w:r w:rsidRPr="003165D9">
        <w:rPr>
          <w:rFonts w:ascii="Times New Roman" w:eastAsia="Times New Roman" w:hAnsi="Times New Roman" w:cs="Times New Roman"/>
          <w:bCs/>
          <w:color w:val="333333"/>
          <w:sz w:val="24"/>
          <w:szCs w:val="24"/>
        </w:rPr>
        <w:t>Kornegay</w:t>
      </w:r>
      <w:proofErr w:type="spellEnd"/>
      <w:r w:rsidRPr="003165D9">
        <w:rPr>
          <w:rFonts w:ascii="Times New Roman" w:eastAsia="Times New Roman" w:hAnsi="Times New Roman" w:cs="Times New Roman"/>
          <w:bCs/>
          <w:color w:val="333333"/>
          <w:sz w:val="24"/>
          <w:szCs w:val="24"/>
        </w:rPr>
        <w:t xml:space="preserve"> Scholarship</w:t>
      </w:r>
      <w:r w:rsidR="004C207C" w:rsidRPr="003165D9">
        <w:rPr>
          <w:rFonts w:ascii="Times New Roman" w:eastAsia="Times New Roman" w:hAnsi="Times New Roman" w:cs="Times New Roman"/>
          <w:bCs/>
          <w:color w:val="333333"/>
          <w:sz w:val="24"/>
          <w:szCs w:val="24"/>
        </w:rPr>
        <w:t xml:space="preserve"> -</w:t>
      </w:r>
      <w:r w:rsidRPr="003165D9">
        <w:rPr>
          <w:rFonts w:ascii="Times New Roman" w:eastAsia="Times New Roman" w:hAnsi="Times New Roman" w:cs="Times New Roman"/>
          <w:bCs/>
          <w:color w:val="333333"/>
          <w:sz w:val="24"/>
          <w:szCs w:val="24"/>
        </w:rPr>
        <w:t xml:space="preserve"> </w:t>
      </w:r>
      <w:r w:rsidRPr="003165D9">
        <w:rPr>
          <w:rFonts w:ascii="Times New Roman" w:eastAsia="Times New Roman" w:hAnsi="Times New Roman" w:cs="Times New Roman"/>
          <w:color w:val="333333"/>
          <w:sz w:val="24"/>
          <w:szCs w:val="24"/>
        </w:rPr>
        <w:t xml:space="preserve">The Mary Anne &amp; </w:t>
      </w:r>
      <w:proofErr w:type="spellStart"/>
      <w:r w:rsidRPr="003165D9">
        <w:rPr>
          <w:rFonts w:ascii="Times New Roman" w:eastAsia="Times New Roman" w:hAnsi="Times New Roman" w:cs="Times New Roman"/>
          <w:color w:val="333333"/>
          <w:sz w:val="24"/>
          <w:szCs w:val="24"/>
        </w:rPr>
        <w:t>J.W.</w:t>
      </w:r>
      <w:proofErr w:type="spellEnd"/>
      <w:r w:rsidRPr="003165D9">
        <w:rPr>
          <w:rFonts w:ascii="Times New Roman" w:eastAsia="Times New Roman" w:hAnsi="Times New Roman" w:cs="Times New Roman"/>
          <w:color w:val="333333"/>
          <w:sz w:val="24"/>
          <w:szCs w:val="24"/>
        </w:rPr>
        <w:t xml:space="preserve"> </w:t>
      </w:r>
      <w:proofErr w:type="spellStart"/>
      <w:r w:rsidRPr="003165D9">
        <w:rPr>
          <w:rFonts w:ascii="Times New Roman" w:eastAsia="Times New Roman" w:hAnsi="Times New Roman" w:cs="Times New Roman"/>
          <w:color w:val="333333"/>
          <w:sz w:val="24"/>
          <w:szCs w:val="24"/>
        </w:rPr>
        <w:t>Kornegay</w:t>
      </w:r>
      <w:proofErr w:type="spellEnd"/>
      <w:r w:rsidRPr="003165D9">
        <w:rPr>
          <w:rFonts w:ascii="Times New Roman" w:eastAsia="Times New Roman" w:hAnsi="Times New Roman" w:cs="Times New Roman"/>
          <w:color w:val="333333"/>
          <w:sz w:val="24"/>
          <w:szCs w:val="24"/>
        </w:rPr>
        <w:t xml:space="preserve"> scholarships were made possible by the generous gift from a Political Science former student and is named in honor of his parents. The </w:t>
      </w:r>
      <w:proofErr w:type="gramStart"/>
      <w:r w:rsidRPr="003165D9">
        <w:rPr>
          <w:rFonts w:ascii="Times New Roman" w:eastAsia="Times New Roman" w:hAnsi="Times New Roman" w:cs="Times New Roman"/>
          <w:color w:val="333333"/>
          <w:sz w:val="24"/>
          <w:szCs w:val="24"/>
        </w:rPr>
        <w:t>purpose of the scholarships are</w:t>
      </w:r>
      <w:proofErr w:type="gramEnd"/>
      <w:r w:rsidRPr="003165D9">
        <w:rPr>
          <w:rFonts w:ascii="Times New Roman" w:eastAsia="Times New Roman" w:hAnsi="Times New Roman" w:cs="Times New Roman"/>
          <w:color w:val="333333"/>
          <w:sz w:val="24"/>
          <w:szCs w:val="24"/>
        </w:rPr>
        <w:t xml:space="preserve"> to help fund students who are studying abroad. Each spring semester, scholarships will be made available to political science majors.</w:t>
      </w:r>
    </w:p>
    <w:p w:rsidR="00FE49A2" w:rsidRPr="003165D9" w:rsidRDefault="00FE49A2" w:rsidP="00AA5520">
      <w:pPr>
        <w:pStyle w:val="ListParagraph"/>
        <w:tabs>
          <w:tab w:val="left" w:pos="360"/>
          <w:tab w:val="left" w:pos="720"/>
          <w:tab w:val="left" w:pos="1080"/>
          <w:tab w:val="left" w:pos="1350"/>
          <w:tab w:val="left" w:pos="1440"/>
          <w:tab w:val="left" w:pos="1800"/>
          <w:tab w:val="left" w:pos="2160"/>
          <w:tab w:val="left" w:pos="2520"/>
          <w:tab w:val="left" w:pos="2880"/>
        </w:tabs>
        <w:ind w:left="360"/>
        <w:rPr>
          <w:rFonts w:ascii="Times New Roman" w:eastAsia="Times New Roman" w:hAnsi="Times New Roman" w:cs="Times New Roman"/>
          <w:b/>
          <w:bCs/>
          <w:color w:val="333333"/>
          <w:sz w:val="24"/>
          <w:szCs w:val="24"/>
        </w:rPr>
      </w:pPr>
    </w:p>
    <w:p w:rsidR="00A929FB" w:rsidRPr="003165D9" w:rsidRDefault="00A929FB" w:rsidP="00AA5520">
      <w:pPr>
        <w:pStyle w:val="ListParagraph"/>
        <w:numPr>
          <w:ilvl w:val="0"/>
          <w:numId w:val="22"/>
        </w:numPr>
        <w:tabs>
          <w:tab w:val="left" w:pos="360"/>
          <w:tab w:val="left" w:pos="720"/>
          <w:tab w:val="left" w:pos="1080"/>
          <w:tab w:val="left" w:pos="1350"/>
          <w:tab w:val="left" w:pos="1440"/>
          <w:tab w:val="left" w:pos="1800"/>
          <w:tab w:val="left" w:pos="2160"/>
          <w:tab w:val="left" w:pos="2520"/>
          <w:tab w:val="left" w:pos="2880"/>
        </w:tabs>
        <w:spacing w:before="100" w:beforeAutospacing="1" w:after="100" w:afterAutospacing="1"/>
        <w:ind w:left="360" w:firstLine="0"/>
        <w:outlineLvl w:val="1"/>
        <w:rPr>
          <w:rFonts w:ascii="Times New Roman" w:eastAsia="Times New Roman" w:hAnsi="Times New Roman" w:cs="Times New Roman"/>
          <w:color w:val="333333"/>
          <w:sz w:val="24"/>
          <w:szCs w:val="24"/>
        </w:rPr>
      </w:pPr>
      <w:r w:rsidRPr="003165D9">
        <w:rPr>
          <w:rFonts w:ascii="Times New Roman" w:eastAsia="Times New Roman" w:hAnsi="Times New Roman" w:cs="Times New Roman"/>
          <w:bCs/>
          <w:color w:val="333333"/>
          <w:sz w:val="24"/>
          <w:szCs w:val="24"/>
        </w:rPr>
        <w:t>Political Science Excellence Scholarship</w:t>
      </w:r>
      <w:r w:rsidR="00FE49A2" w:rsidRPr="003165D9">
        <w:rPr>
          <w:rFonts w:ascii="Times New Roman" w:eastAsia="Times New Roman" w:hAnsi="Times New Roman" w:cs="Times New Roman"/>
          <w:bCs/>
          <w:color w:val="333333"/>
          <w:sz w:val="24"/>
          <w:szCs w:val="24"/>
        </w:rPr>
        <w:t xml:space="preserve"> </w:t>
      </w:r>
      <w:r w:rsidR="004C207C" w:rsidRPr="003165D9">
        <w:rPr>
          <w:rFonts w:ascii="Times New Roman" w:eastAsia="Times New Roman" w:hAnsi="Times New Roman" w:cs="Times New Roman"/>
          <w:bCs/>
          <w:color w:val="333333"/>
          <w:sz w:val="24"/>
          <w:szCs w:val="24"/>
        </w:rPr>
        <w:t>-</w:t>
      </w:r>
      <w:r w:rsidR="004C207C" w:rsidRPr="003165D9">
        <w:rPr>
          <w:rFonts w:ascii="Times New Roman" w:eastAsia="Times New Roman" w:hAnsi="Times New Roman" w:cs="Times New Roman"/>
          <w:b/>
          <w:bCs/>
          <w:color w:val="333333"/>
          <w:sz w:val="24"/>
          <w:szCs w:val="24"/>
        </w:rPr>
        <w:t xml:space="preserve"> </w:t>
      </w:r>
      <w:r w:rsidRPr="003165D9">
        <w:rPr>
          <w:rFonts w:ascii="Times New Roman" w:eastAsia="Times New Roman" w:hAnsi="Times New Roman" w:cs="Times New Roman"/>
          <w:color w:val="333333"/>
          <w:sz w:val="24"/>
          <w:szCs w:val="24"/>
        </w:rPr>
        <w:t xml:space="preserve">This scholarship is a Foundation Excellence Award created and administered by the Texas </w:t>
      </w:r>
      <w:proofErr w:type="gramStart"/>
      <w:r w:rsidRPr="003165D9">
        <w:rPr>
          <w:rFonts w:ascii="Times New Roman" w:eastAsia="Times New Roman" w:hAnsi="Times New Roman" w:cs="Times New Roman"/>
          <w:color w:val="333333"/>
          <w:sz w:val="24"/>
          <w:szCs w:val="24"/>
        </w:rPr>
        <w:t>A&amp;M</w:t>
      </w:r>
      <w:proofErr w:type="gramEnd"/>
      <w:r w:rsidRPr="003165D9">
        <w:rPr>
          <w:rFonts w:ascii="Times New Roman" w:eastAsia="Times New Roman" w:hAnsi="Times New Roman" w:cs="Times New Roman"/>
          <w:color w:val="333333"/>
          <w:sz w:val="24"/>
          <w:szCs w:val="24"/>
        </w:rPr>
        <w:t xml:space="preserve"> Foundation, an independent non-profit corporation that directs fund raising in support of Texas A&amp;M University. The Foundation Excellence Award (FEA) is a scholarship program created to increase diversity in Texas </w:t>
      </w:r>
      <w:proofErr w:type="gramStart"/>
      <w:r w:rsidRPr="003165D9">
        <w:rPr>
          <w:rFonts w:ascii="Times New Roman" w:eastAsia="Times New Roman" w:hAnsi="Times New Roman" w:cs="Times New Roman"/>
          <w:color w:val="333333"/>
          <w:sz w:val="24"/>
          <w:szCs w:val="24"/>
        </w:rPr>
        <w:t>A&amp;M's</w:t>
      </w:r>
      <w:proofErr w:type="gramEnd"/>
      <w:r w:rsidRPr="003165D9">
        <w:rPr>
          <w:rFonts w:ascii="Times New Roman" w:eastAsia="Times New Roman" w:hAnsi="Times New Roman" w:cs="Times New Roman"/>
          <w:color w:val="333333"/>
          <w:sz w:val="24"/>
          <w:szCs w:val="24"/>
        </w:rPr>
        <w:t xml:space="preserve"> undergraduate student body. The FEA helps the university recruit and retain outstanding under-represented students instead of losing them to out-of-state colleges that offer more attractive financial aid packages. The FEA program was created in response to a legal decision in which public universities lost their ability to consider ethnicity in awarding financial aid. While the legal landscape surrounding the issue has changed, our commitment to diversity has not. Providing opportunity to all groups of people is critical to the future of our state and nation. </w:t>
      </w:r>
      <w:r w:rsidRPr="003165D9">
        <w:rPr>
          <w:rFonts w:ascii="Times New Roman" w:eastAsia="Times New Roman" w:hAnsi="Times New Roman" w:cs="Times New Roman"/>
          <w:color w:val="333333"/>
          <w:sz w:val="24"/>
          <w:szCs w:val="24"/>
        </w:rPr>
        <w:br/>
      </w:r>
      <w:r w:rsidRPr="003165D9">
        <w:rPr>
          <w:rFonts w:ascii="Times New Roman" w:eastAsia="Times New Roman" w:hAnsi="Times New Roman" w:cs="Times New Roman"/>
          <w:color w:val="333333"/>
          <w:sz w:val="24"/>
          <w:szCs w:val="24"/>
        </w:rPr>
        <w:br/>
      </w:r>
      <w:proofErr w:type="spellStart"/>
      <w:r w:rsidRPr="003165D9">
        <w:rPr>
          <w:rFonts w:ascii="Times New Roman" w:eastAsia="Times New Roman" w:hAnsi="Times New Roman" w:cs="Times New Roman"/>
          <w:color w:val="333333"/>
          <w:sz w:val="24"/>
          <w:szCs w:val="24"/>
        </w:rPr>
        <w:t>Telea</w:t>
      </w:r>
      <w:proofErr w:type="spellEnd"/>
      <w:r w:rsidRPr="003165D9">
        <w:rPr>
          <w:rFonts w:ascii="Times New Roman" w:eastAsia="Times New Roman" w:hAnsi="Times New Roman" w:cs="Times New Roman"/>
          <w:color w:val="333333"/>
          <w:sz w:val="24"/>
          <w:szCs w:val="24"/>
        </w:rPr>
        <w:t xml:space="preserve"> J. and Paul K. Stafford '90 established this scholarship. The scholarship will be awarded each year, when possible, to an African-American majoring in political science. </w:t>
      </w:r>
      <w:r w:rsidRPr="003165D9">
        <w:rPr>
          <w:rFonts w:ascii="Times New Roman" w:eastAsia="Times New Roman" w:hAnsi="Times New Roman" w:cs="Times New Roman"/>
          <w:color w:val="333333"/>
          <w:sz w:val="24"/>
          <w:szCs w:val="24"/>
        </w:rPr>
        <w:br/>
      </w:r>
      <w:r w:rsidRPr="003165D9">
        <w:rPr>
          <w:rFonts w:ascii="Times New Roman" w:eastAsia="Times New Roman" w:hAnsi="Times New Roman" w:cs="Times New Roman"/>
          <w:color w:val="333333"/>
          <w:sz w:val="24"/>
          <w:szCs w:val="24"/>
        </w:rPr>
        <w:br/>
        <w:t xml:space="preserve">Please visit the Foundation's FEA website </w:t>
      </w:r>
      <w:hyperlink r:id="rId23" w:history="1">
        <w:r w:rsidRPr="003165D9">
          <w:rPr>
            <w:rFonts w:ascii="Times New Roman" w:eastAsia="Times New Roman" w:hAnsi="Times New Roman" w:cs="Times New Roman"/>
            <w:color w:val="800000"/>
            <w:sz w:val="24"/>
            <w:szCs w:val="24"/>
            <w:u w:val="single"/>
          </w:rPr>
          <w:t>(http://giving.tamu.edu/content/tamufoundation/fea.php)</w:t>
        </w:r>
      </w:hyperlink>
      <w:r w:rsidRPr="003165D9">
        <w:rPr>
          <w:rFonts w:ascii="Times New Roman" w:eastAsia="Times New Roman" w:hAnsi="Times New Roman" w:cs="Times New Roman"/>
          <w:color w:val="333333"/>
          <w:sz w:val="24"/>
          <w:szCs w:val="24"/>
        </w:rPr>
        <w:t xml:space="preserve"> for more information and an application.</w:t>
      </w:r>
    </w:p>
    <w:p w:rsidR="00C456B2" w:rsidRPr="003165D9" w:rsidRDefault="00C456B2"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ab/>
      </w:r>
      <w:r w:rsidR="00BC6CA6">
        <w:rPr>
          <w:rFonts w:ascii="Times New Roman" w:hAnsi="Times New Roman" w:cs="Times New Roman"/>
          <w:sz w:val="24"/>
          <w:szCs w:val="24"/>
        </w:rPr>
        <w:tab/>
      </w:r>
      <w:r w:rsidRPr="003165D9">
        <w:rPr>
          <w:rFonts w:ascii="Times New Roman" w:hAnsi="Times New Roman" w:cs="Times New Roman"/>
          <w:sz w:val="24"/>
          <w:szCs w:val="24"/>
        </w:rPr>
        <w:t xml:space="preserve">2.  The Department of Department of Construction Science within the College of Architecture offers scholarships.  The scholarship application is available at </w:t>
      </w:r>
      <w:hyperlink r:id="rId24" w:history="1">
        <w:r w:rsidRPr="003165D9">
          <w:rPr>
            <w:rStyle w:val="Hyperlink"/>
            <w:rFonts w:ascii="Times New Roman" w:hAnsi="Times New Roman" w:cs="Times New Roman"/>
            <w:sz w:val="24"/>
            <w:szCs w:val="24"/>
          </w:rPr>
          <w:t>http://archone.tamu.edu/cosc/documents/scholarshipapplication09-10.pdf</w:t>
        </w:r>
      </w:hyperlink>
      <w:r w:rsidRPr="003165D9">
        <w:rPr>
          <w:rFonts w:ascii="Times New Roman" w:hAnsi="Times New Roman" w:cs="Times New Roman"/>
          <w:sz w:val="24"/>
          <w:szCs w:val="24"/>
        </w:rPr>
        <w:t xml:space="preserve"> .  Students</w:t>
      </w:r>
      <w:r w:rsidR="00AA79E3" w:rsidRPr="003165D9">
        <w:rPr>
          <w:rFonts w:ascii="Times New Roman" w:hAnsi="Times New Roman" w:cs="Times New Roman"/>
          <w:sz w:val="24"/>
          <w:szCs w:val="24"/>
        </w:rPr>
        <w:t xml:space="preserve"> who need additional information may contact Amanda Holmes at </w:t>
      </w:r>
      <w:hyperlink r:id="rId25" w:history="1">
        <w:r w:rsidR="00AA79E3" w:rsidRPr="003165D9">
          <w:rPr>
            <w:rStyle w:val="Hyperlink"/>
            <w:rFonts w:ascii="Times New Roman" w:hAnsi="Times New Roman" w:cs="Times New Roman"/>
            <w:sz w:val="24"/>
            <w:szCs w:val="24"/>
          </w:rPr>
          <w:t>amandaholmes@tamu.edu</w:t>
        </w:r>
      </w:hyperlink>
      <w:r w:rsidR="00AA79E3" w:rsidRPr="003165D9">
        <w:rPr>
          <w:rFonts w:ascii="Times New Roman" w:hAnsi="Times New Roman" w:cs="Times New Roman"/>
          <w:sz w:val="24"/>
          <w:szCs w:val="24"/>
        </w:rPr>
        <w:t xml:space="preserve"> . </w:t>
      </w:r>
    </w:p>
    <w:p w:rsidR="004C207C" w:rsidRPr="003165D9" w:rsidRDefault="004C207C" w:rsidP="00BC472A">
      <w:pPr>
        <w:tabs>
          <w:tab w:val="left" w:pos="360"/>
          <w:tab w:val="left" w:pos="63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lastRenderedPageBreak/>
        <w:tab/>
      </w:r>
      <w:r w:rsidR="00BC6CA6">
        <w:rPr>
          <w:rFonts w:ascii="Times New Roman" w:hAnsi="Times New Roman" w:cs="Times New Roman"/>
          <w:sz w:val="24"/>
          <w:szCs w:val="24"/>
        </w:rPr>
        <w:tab/>
      </w:r>
      <w:r w:rsidRPr="003165D9">
        <w:rPr>
          <w:rFonts w:ascii="Times New Roman" w:hAnsi="Times New Roman" w:cs="Times New Roman"/>
          <w:sz w:val="24"/>
          <w:szCs w:val="24"/>
        </w:rPr>
        <w:t xml:space="preserve">3.  The Department of Mechanical Engineering within the College of Engineering has particular scholarships to students within the department.  The scholarship application is available at </w:t>
      </w:r>
      <w:hyperlink r:id="rId26" w:history="1">
        <w:r w:rsidRPr="003165D9">
          <w:rPr>
            <w:rStyle w:val="Hyperlink"/>
            <w:rFonts w:ascii="Times New Roman" w:hAnsi="Times New Roman" w:cs="Times New Roman"/>
            <w:sz w:val="24"/>
            <w:szCs w:val="24"/>
          </w:rPr>
          <w:t>https://scholarships.tamu.edu/tamu_scholarships.aspx</w:t>
        </w:r>
      </w:hyperlink>
      <w:r w:rsidRPr="003165D9">
        <w:rPr>
          <w:rFonts w:ascii="Times New Roman" w:hAnsi="Times New Roman" w:cs="Times New Roman"/>
          <w:sz w:val="24"/>
          <w:szCs w:val="24"/>
        </w:rPr>
        <w:t xml:space="preserve"> , the general University scholarship application.  The following are just a few of the scholarships awarded in 2009:</w:t>
      </w:r>
    </w:p>
    <w:p w:rsidR="00B93BAE" w:rsidRPr="003165D9" w:rsidRDefault="004C207C" w:rsidP="00AA5520">
      <w:pPr>
        <w:pStyle w:val="NormalWeb"/>
        <w:numPr>
          <w:ilvl w:val="0"/>
          <w:numId w:val="23"/>
        </w:numPr>
        <w:tabs>
          <w:tab w:val="left" w:pos="360"/>
          <w:tab w:val="left" w:pos="720"/>
          <w:tab w:val="left" w:pos="1080"/>
          <w:tab w:val="left" w:pos="1440"/>
          <w:tab w:val="left" w:pos="1800"/>
          <w:tab w:val="left" w:pos="2160"/>
          <w:tab w:val="left" w:pos="2520"/>
          <w:tab w:val="left" w:pos="2880"/>
        </w:tabs>
        <w:ind w:left="360" w:firstLine="0"/>
      </w:pPr>
      <w:r w:rsidRPr="003165D9">
        <w:rPr>
          <w:rStyle w:val="Strong"/>
          <w:b w:val="0"/>
        </w:rPr>
        <w:t xml:space="preserve">Dr. Alison J. Berry ‘76 Scholarship in Mechanical Engineering - </w:t>
      </w:r>
      <w:r w:rsidRPr="003165D9">
        <w:t xml:space="preserve">This scholarship was endowed by </w:t>
      </w:r>
      <w:proofErr w:type="spellStart"/>
      <w:r w:rsidRPr="003165D9">
        <w:t>Eben</w:t>
      </w:r>
      <w:proofErr w:type="spellEnd"/>
      <w:r w:rsidRPr="003165D9">
        <w:t xml:space="preserve"> W. Berry, Jr. ‘43 in remembrance of Alison Berry ‘76. Student recipients can continue to receive their scholarship as long as the eligibility requirements are met. Students who elect to pursue a graduate degree in mechanical engineering at Texas </w:t>
      </w:r>
      <w:proofErr w:type="gramStart"/>
      <w:r w:rsidRPr="003165D9">
        <w:t>A&amp;M</w:t>
      </w:r>
      <w:proofErr w:type="gramEnd"/>
      <w:r w:rsidRPr="003165D9">
        <w:t xml:space="preserve"> may continue to receive this scholarship for an additional two years.</w:t>
      </w:r>
    </w:p>
    <w:p w:rsidR="00B93BAE" w:rsidRPr="003165D9" w:rsidRDefault="004C207C" w:rsidP="00AA5520">
      <w:pPr>
        <w:pStyle w:val="NormalWeb"/>
        <w:numPr>
          <w:ilvl w:val="0"/>
          <w:numId w:val="23"/>
        </w:numPr>
        <w:tabs>
          <w:tab w:val="left" w:pos="360"/>
          <w:tab w:val="left" w:pos="720"/>
          <w:tab w:val="left" w:pos="1080"/>
          <w:tab w:val="left" w:pos="1440"/>
          <w:tab w:val="left" w:pos="1800"/>
          <w:tab w:val="left" w:pos="2160"/>
          <w:tab w:val="left" w:pos="2520"/>
          <w:tab w:val="left" w:pos="2880"/>
        </w:tabs>
        <w:ind w:left="360" w:firstLine="0"/>
      </w:pPr>
      <w:r w:rsidRPr="003165D9">
        <w:rPr>
          <w:rStyle w:val="Strong"/>
          <w:b w:val="0"/>
        </w:rPr>
        <w:t xml:space="preserve">Clayton T. Burger ‘00 Scholarship in Mechanical Engineering - </w:t>
      </w:r>
      <w:r w:rsidRPr="003165D9">
        <w:t xml:space="preserve">This scholarship will help mechanical engineering transfer students who participate in varsity or intramural athletics or a student organization associated with athletics. Burger graduated in 2000 and began working for ExxonMobil. In 2003, Burger hit a golf ball 402 yards to win $80,000 in the “Longest Drive” contest. With a portion of his winnings, Burger has endowed this scholarship. His gift was matched by ExxonMobil. </w:t>
      </w:r>
    </w:p>
    <w:p w:rsidR="004C207C" w:rsidRPr="003165D9" w:rsidRDefault="00B93BAE" w:rsidP="00AA5520">
      <w:pPr>
        <w:pStyle w:val="NormalWeb"/>
        <w:numPr>
          <w:ilvl w:val="0"/>
          <w:numId w:val="23"/>
        </w:numPr>
        <w:tabs>
          <w:tab w:val="left" w:pos="360"/>
          <w:tab w:val="left" w:pos="720"/>
          <w:tab w:val="left" w:pos="1080"/>
          <w:tab w:val="left" w:pos="1440"/>
          <w:tab w:val="left" w:pos="1800"/>
          <w:tab w:val="left" w:pos="2160"/>
          <w:tab w:val="left" w:pos="2520"/>
          <w:tab w:val="left" w:pos="2880"/>
        </w:tabs>
        <w:ind w:left="360" w:firstLine="0"/>
      </w:pPr>
      <w:r w:rsidRPr="003165D9">
        <w:rPr>
          <w:rStyle w:val="Strong"/>
          <w:b w:val="0"/>
        </w:rPr>
        <w:t xml:space="preserve">Mollie &amp; Jim Schulze ’50 Scholarship in Mechanical Engineering - </w:t>
      </w:r>
      <w:r w:rsidRPr="003165D9">
        <w:t xml:space="preserve">This scholarship will benefit undergraduate students pursuing a mechanical engineering degree. Recipients must have graduated from a Texas high school in the top 10 % of their graduating class and be a U.S. resident. The scholarship was established by Mollie and Jim Schulze of Granbury, Texas. </w:t>
      </w:r>
    </w:p>
    <w:p w:rsidR="004C207C" w:rsidRPr="003165D9" w:rsidRDefault="004C207C" w:rsidP="00BC472A">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3165D9">
        <w:rPr>
          <w:rFonts w:ascii="Times New Roman" w:hAnsi="Times New Roman" w:cs="Times New Roman"/>
          <w:sz w:val="24"/>
          <w:szCs w:val="24"/>
        </w:rPr>
        <w:tab/>
      </w:r>
      <w:r w:rsidRPr="003165D9">
        <w:rPr>
          <w:rFonts w:ascii="Times New Roman" w:hAnsi="Times New Roman" w:cs="Times New Roman"/>
          <w:sz w:val="24"/>
          <w:szCs w:val="24"/>
        </w:rPr>
        <w:tab/>
        <w:t xml:space="preserve">4.  The Department of Aerospace Engineering within the College of Engineering has particular scholarships to students within the department.  The Departmental Scholarship Application is available at </w:t>
      </w:r>
      <w:hyperlink r:id="rId27" w:history="1">
        <w:r w:rsidRPr="003165D9">
          <w:rPr>
            <w:rStyle w:val="Hyperlink"/>
            <w:rFonts w:ascii="Times New Roman" w:hAnsi="Times New Roman" w:cs="Times New Roman"/>
            <w:sz w:val="24"/>
            <w:szCs w:val="24"/>
          </w:rPr>
          <w:t>http://aero.tamu.edu/information-for/current-students/undergraduate-program/scholarship-application</w:t>
        </w:r>
      </w:hyperlink>
      <w:r w:rsidRPr="003165D9">
        <w:rPr>
          <w:rFonts w:ascii="Times New Roman" w:hAnsi="Times New Roman" w:cs="Times New Roman"/>
          <w:sz w:val="24"/>
          <w:szCs w:val="24"/>
        </w:rPr>
        <w:t>.  For additional information, contact the Department at (979)845-0735.</w:t>
      </w:r>
    </w:p>
    <w:p w:rsidR="00F74704" w:rsidRPr="003165D9" w:rsidRDefault="00065B38" w:rsidP="00BC472A">
      <w:pPr>
        <w:tabs>
          <w:tab w:val="left" w:pos="360"/>
          <w:tab w:val="left" w:pos="720"/>
          <w:tab w:val="left" w:pos="1080"/>
          <w:tab w:val="left" w:pos="1440"/>
          <w:tab w:val="left" w:pos="1800"/>
          <w:tab w:val="left" w:pos="2160"/>
          <w:tab w:val="left" w:pos="2520"/>
          <w:tab w:val="left" w:pos="2880"/>
        </w:tabs>
        <w:spacing w:line="480" w:lineRule="auto"/>
        <w:rPr>
          <w:rFonts w:ascii="Times New Roman" w:hAnsi="Times New Roman" w:cs="Times New Roman"/>
          <w:sz w:val="24"/>
          <w:szCs w:val="24"/>
        </w:rPr>
      </w:pPr>
      <w:r>
        <w:rPr>
          <w:rFonts w:ascii="Times New Roman" w:hAnsi="Times New Roman" w:cs="Times New Roman"/>
          <w:sz w:val="24"/>
          <w:szCs w:val="24"/>
        </w:rPr>
        <w:tab/>
      </w:r>
      <w:r w:rsidR="00FF08BE" w:rsidRPr="003165D9">
        <w:rPr>
          <w:rFonts w:ascii="Times New Roman" w:hAnsi="Times New Roman" w:cs="Times New Roman"/>
          <w:sz w:val="24"/>
          <w:szCs w:val="24"/>
        </w:rPr>
        <w:t xml:space="preserve">C.  </w:t>
      </w:r>
      <w:r w:rsidR="00F74704" w:rsidRPr="003165D9">
        <w:rPr>
          <w:rFonts w:ascii="Times New Roman" w:hAnsi="Times New Roman" w:cs="Times New Roman"/>
          <w:sz w:val="24"/>
          <w:szCs w:val="24"/>
        </w:rPr>
        <w:t>Study Abroad</w:t>
      </w:r>
      <w:r w:rsidR="00FF08BE" w:rsidRPr="003165D9">
        <w:rPr>
          <w:rFonts w:ascii="Times New Roman" w:hAnsi="Times New Roman" w:cs="Times New Roman"/>
          <w:sz w:val="24"/>
          <w:szCs w:val="24"/>
        </w:rPr>
        <w:t xml:space="preserve"> Resources</w:t>
      </w:r>
    </w:p>
    <w:p w:rsidR="00F74704" w:rsidRPr="00AE1417" w:rsidRDefault="00AE1417" w:rsidP="00BC472A">
      <w:pPr>
        <w:tabs>
          <w:tab w:val="left" w:pos="360"/>
          <w:tab w:val="left" w:pos="720"/>
          <w:tab w:val="left" w:pos="1080"/>
          <w:tab w:val="left" w:pos="1440"/>
          <w:tab w:val="left" w:pos="1800"/>
          <w:tab w:val="left" w:pos="2160"/>
          <w:tab w:val="left" w:pos="252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sidR="00F74704" w:rsidRPr="00AE1417">
        <w:rPr>
          <w:rFonts w:ascii="Times New Roman" w:hAnsi="Times New Roman" w:cs="Times New Roman"/>
          <w:sz w:val="24"/>
          <w:szCs w:val="24"/>
        </w:rPr>
        <w:t xml:space="preserve">Scholarships – For a timeline of scholarship </w:t>
      </w:r>
      <w:r w:rsidR="00EA2FE3" w:rsidRPr="00AE1417">
        <w:rPr>
          <w:rFonts w:ascii="Times New Roman" w:hAnsi="Times New Roman" w:cs="Times New Roman"/>
          <w:sz w:val="24"/>
          <w:szCs w:val="24"/>
        </w:rPr>
        <w:t>a</w:t>
      </w:r>
      <w:r w:rsidR="00F74704" w:rsidRPr="00AE1417">
        <w:rPr>
          <w:rFonts w:ascii="Times New Roman" w:hAnsi="Times New Roman" w:cs="Times New Roman"/>
          <w:sz w:val="24"/>
          <w:szCs w:val="24"/>
        </w:rPr>
        <w:t xml:space="preserve">vailability, please visit the scholarship timeline. To apply, please go to https://scholarships.tamu.edu/uwideapp. For more information please e-mail </w:t>
      </w:r>
      <w:hyperlink r:id="rId28" w:history="1">
        <w:r w:rsidR="00EA2FE3" w:rsidRPr="00AE1417">
          <w:rPr>
            <w:rStyle w:val="Hyperlink"/>
            <w:rFonts w:ascii="Times New Roman" w:hAnsi="Times New Roman" w:cs="Times New Roman"/>
            <w:sz w:val="24"/>
            <w:szCs w:val="24"/>
          </w:rPr>
          <w:t>saposcholarships@tamu.edu</w:t>
        </w:r>
      </w:hyperlink>
      <w:r w:rsidR="00F74704" w:rsidRPr="00AE1417">
        <w:rPr>
          <w:rFonts w:ascii="Times New Roman" w:hAnsi="Times New Roman" w:cs="Times New Roman"/>
          <w:sz w:val="24"/>
          <w:szCs w:val="24"/>
        </w:rPr>
        <w:t>.</w:t>
      </w:r>
    </w:p>
    <w:p w:rsidR="00EA2FE3" w:rsidRPr="003165D9" w:rsidRDefault="00EA2FE3" w:rsidP="00BC472A">
      <w:pPr>
        <w:tabs>
          <w:tab w:val="left" w:pos="360"/>
          <w:tab w:val="left" w:pos="720"/>
          <w:tab w:val="left" w:pos="1080"/>
          <w:tab w:val="left" w:pos="1440"/>
          <w:tab w:val="left" w:pos="1800"/>
          <w:tab w:val="left" w:pos="2160"/>
          <w:tab w:val="left" w:pos="2520"/>
          <w:tab w:val="left" w:pos="2880"/>
        </w:tabs>
        <w:spacing w:after="0" w:line="240" w:lineRule="auto"/>
        <w:rPr>
          <w:rFonts w:ascii="Times New Roman" w:hAnsi="Times New Roman" w:cs="Times New Roman"/>
          <w:sz w:val="24"/>
          <w:szCs w:val="24"/>
        </w:rPr>
      </w:pPr>
      <w:r w:rsidRPr="003165D9">
        <w:rPr>
          <w:rFonts w:ascii="Times New Roman" w:hAnsi="Times New Roman" w:cs="Times New Roman"/>
          <w:sz w:val="24"/>
          <w:szCs w:val="24"/>
        </w:rPr>
        <w:tab/>
      </w:r>
    </w:p>
    <w:p w:rsidR="00EA2FE3" w:rsidRPr="003165D9" w:rsidRDefault="00F74704" w:rsidP="00AA5520">
      <w:pPr>
        <w:pStyle w:val="ListParagraph"/>
        <w:numPr>
          <w:ilvl w:val="0"/>
          <w:numId w:val="29"/>
        </w:numPr>
        <w:tabs>
          <w:tab w:val="left" w:pos="360"/>
          <w:tab w:val="left" w:pos="720"/>
          <w:tab w:val="left" w:pos="1080"/>
          <w:tab w:val="left" w:pos="1440"/>
          <w:tab w:val="left" w:pos="1800"/>
          <w:tab w:val="left" w:pos="2160"/>
          <w:tab w:val="left" w:pos="2340"/>
          <w:tab w:val="left" w:pos="2520"/>
          <w:tab w:val="left" w:pos="2880"/>
        </w:tabs>
        <w:spacing w:after="0" w:line="240" w:lineRule="auto"/>
        <w:ind w:left="360" w:firstLine="0"/>
        <w:rPr>
          <w:rFonts w:ascii="Times New Roman" w:hAnsi="Times New Roman" w:cs="Times New Roman"/>
          <w:sz w:val="24"/>
          <w:szCs w:val="24"/>
        </w:rPr>
      </w:pPr>
      <w:r w:rsidRPr="003165D9">
        <w:rPr>
          <w:rFonts w:ascii="Times New Roman" w:hAnsi="Times New Roman" w:cs="Times New Roman"/>
          <w:bCs/>
          <w:sz w:val="24"/>
          <w:szCs w:val="24"/>
        </w:rPr>
        <w:t>Study Abroad Fellowship (SAF)</w:t>
      </w:r>
      <w:r w:rsidRPr="003165D9">
        <w:rPr>
          <w:rFonts w:ascii="Times New Roman" w:hAnsi="Times New Roman" w:cs="Times New Roman"/>
          <w:sz w:val="24"/>
          <w:szCs w:val="24"/>
        </w:rPr>
        <w:t xml:space="preserve"> - This is</w:t>
      </w:r>
      <w:r w:rsidR="00F53827" w:rsidRPr="003165D9">
        <w:rPr>
          <w:rFonts w:ascii="Times New Roman" w:hAnsi="Times New Roman" w:cs="Times New Roman"/>
          <w:sz w:val="24"/>
          <w:szCs w:val="24"/>
        </w:rPr>
        <w:t xml:space="preserve"> </w:t>
      </w:r>
      <w:r w:rsidRPr="003165D9">
        <w:rPr>
          <w:rFonts w:ascii="Times New Roman" w:hAnsi="Times New Roman" w:cs="Times New Roman"/>
          <w:sz w:val="24"/>
          <w:szCs w:val="24"/>
        </w:rPr>
        <w:t xml:space="preserve">primarily a need-based scholarship.  Funding can vary depending on the length of program, granted to a student only once.  For Texas A&amp;M University students enrolled full time at College Station campus and in good academic standing.  Applicants are required to participate in and complete a Texas </w:t>
      </w:r>
      <w:proofErr w:type="gramStart"/>
      <w:r w:rsidRPr="003165D9">
        <w:rPr>
          <w:rFonts w:ascii="Times New Roman" w:hAnsi="Times New Roman" w:cs="Times New Roman"/>
          <w:sz w:val="24"/>
          <w:szCs w:val="24"/>
        </w:rPr>
        <w:t>A&amp;M</w:t>
      </w:r>
      <w:proofErr w:type="gramEnd"/>
      <w:r w:rsidRPr="003165D9">
        <w:rPr>
          <w:rFonts w:ascii="Times New Roman" w:hAnsi="Times New Roman" w:cs="Times New Roman"/>
          <w:sz w:val="24"/>
          <w:szCs w:val="24"/>
        </w:rPr>
        <w:t xml:space="preserve"> pre-approved credit-bearing study abroad experience.  Applicants must submit a completed scholarship application by the scholarship deadline and complete all program application requirements and be in an accepted program status by scholarship deadline.  Application deadlines are October (spring), February (summer), and April (fall). </w:t>
      </w:r>
    </w:p>
    <w:p w:rsidR="00EA2FE3" w:rsidRPr="003165D9" w:rsidRDefault="00EA2FE3" w:rsidP="00AA5520">
      <w:pPr>
        <w:tabs>
          <w:tab w:val="left" w:pos="360"/>
          <w:tab w:val="left" w:pos="720"/>
          <w:tab w:val="left" w:pos="1080"/>
          <w:tab w:val="left" w:pos="1440"/>
          <w:tab w:val="left" w:pos="1800"/>
          <w:tab w:val="left" w:pos="2160"/>
          <w:tab w:val="left" w:pos="2340"/>
          <w:tab w:val="left" w:pos="2520"/>
          <w:tab w:val="left" w:pos="2880"/>
        </w:tabs>
        <w:spacing w:after="0" w:line="240" w:lineRule="auto"/>
        <w:ind w:left="360"/>
        <w:rPr>
          <w:rFonts w:ascii="Times New Roman" w:hAnsi="Times New Roman" w:cs="Times New Roman"/>
          <w:sz w:val="24"/>
          <w:szCs w:val="24"/>
        </w:rPr>
      </w:pPr>
    </w:p>
    <w:p w:rsidR="00F74704" w:rsidRPr="007261E8" w:rsidRDefault="00F74704" w:rsidP="00AA5520">
      <w:pPr>
        <w:pStyle w:val="ListParagraph"/>
        <w:numPr>
          <w:ilvl w:val="0"/>
          <w:numId w:val="29"/>
        </w:numPr>
        <w:tabs>
          <w:tab w:val="left" w:pos="0"/>
          <w:tab w:val="left" w:pos="360"/>
          <w:tab w:val="left" w:pos="720"/>
          <w:tab w:val="left" w:pos="1080"/>
          <w:tab w:val="left" w:pos="1440"/>
          <w:tab w:val="left" w:pos="1800"/>
          <w:tab w:val="left" w:pos="2160"/>
          <w:tab w:val="left" w:pos="2340"/>
          <w:tab w:val="left" w:pos="2520"/>
          <w:tab w:val="left" w:pos="2880"/>
        </w:tabs>
        <w:spacing w:after="0" w:line="240" w:lineRule="auto"/>
        <w:ind w:left="360" w:firstLine="0"/>
        <w:rPr>
          <w:rFonts w:ascii="Times New Roman" w:hAnsi="Times New Roman" w:cs="Times New Roman"/>
          <w:sz w:val="24"/>
          <w:szCs w:val="24"/>
        </w:rPr>
      </w:pPr>
      <w:r w:rsidRPr="007261E8">
        <w:rPr>
          <w:rFonts w:ascii="Times New Roman" w:hAnsi="Times New Roman" w:cs="Times New Roman"/>
          <w:bCs/>
          <w:sz w:val="24"/>
          <w:szCs w:val="24"/>
        </w:rPr>
        <w:t>International Education Fee Scholarship (IEFS)</w:t>
      </w:r>
      <w:r w:rsidRPr="007261E8">
        <w:rPr>
          <w:rFonts w:ascii="Times New Roman" w:hAnsi="Times New Roman" w:cs="Times New Roman"/>
          <w:sz w:val="24"/>
          <w:szCs w:val="24"/>
        </w:rPr>
        <w:t xml:space="preserve"> - Funded by the International Education Fee, this is primarily a merit-based scholarship and awards may vary depending on the length </w:t>
      </w:r>
      <w:r w:rsidRPr="007261E8">
        <w:rPr>
          <w:rFonts w:ascii="Times New Roman" w:hAnsi="Times New Roman" w:cs="Times New Roman"/>
          <w:sz w:val="24"/>
          <w:szCs w:val="24"/>
        </w:rPr>
        <w:lastRenderedPageBreak/>
        <w:t xml:space="preserve">of the program.  This scholarship is granted to a student only once in their current degree/non-degree program. It is for currently-enrolled Texas A&amp;M University students who pay the International Education Fee.  Applicants are required to participate in and complete a Texas </w:t>
      </w:r>
      <w:proofErr w:type="gramStart"/>
      <w:r w:rsidRPr="007261E8">
        <w:rPr>
          <w:rFonts w:ascii="Times New Roman" w:hAnsi="Times New Roman" w:cs="Times New Roman"/>
          <w:sz w:val="24"/>
          <w:szCs w:val="24"/>
        </w:rPr>
        <w:t>A&amp;M</w:t>
      </w:r>
      <w:proofErr w:type="gramEnd"/>
      <w:r w:rsidRPr="007261E8">
        <w:rPr>
          <w:rFonts w:ascii="Times New Roman" w:hAnsi="Times New Roman" w:cs="Times New Roman"/>
          <w:sz w:val="24"/>
          <w:szCs w:val="24"/>
        </w:rPr>
        <w:t xml:space="preserve"> pre-approved credit-bearing study or research abroad experience, generally defined as an experience outside the student’s country of citizenship. Graduate/Professional students and Undergraduate students have separate application processes, overseen by two different offices</w:t>
      </w:r>
    </w:p>
    <w:p w:rsidR="00F74704" w:rsidRPr="003165D9" w:rsidRDefault="00F74704" w:rsidP="00BC472A">
      <w:pPr>
        <w:pStyle w:val="ListParagraph"/>
        <w:tabs>
          <w:tab w:val="left" w:pos="0"/>
          <w:tab w:val="left" w:pos="360"/>
          <w:tab w:val="left" w:pos="720"/>
          <w:tab w:val="left" w:pos="1080"/>
          <w:tab w:val="left" w:pos="1440"/>
          <w:tab w:val="left" w:pos="1800"/>
          <w:tab w:val="left" w:pos="2160"/>
          <w:tab w:val="left" w:pos="2520"/>
          <w:tab w:val="left" w:pos="2880"/>
        </w:tabs>
        <w:ind w:left="0"/>
        <w:rPr>
          <w:rFonts w:ascii="Times New Roman" w:hAnsi="Times New Roman" w:cs="Times New Roman"/>
          <w:sz w:val="24"/>
          <w:szCs w:val="24"/>
        </w:rPr>
      </w:pPr>
    </w:p>
    <w:p w:rsidR="00EA2FE3" w:rsidRPr="003165D9" w:rsidRDefault="00AE1417" w:rsidP="00BC472A">
      <w:pPr>
        <w:pStyle w:val="NormalWeb"/>
        <w:tabs>
          <w:tab w:val="left" w:pos="360"/>
          <w:tab w:val="left" w:pos="720"/>
          <w:tab w:val="left" w:pos="990"/>
          <w:tab w:val="left" w:pos="1080"/>
          <w:tab w:val="left" w:pos="1440"/>
          <w:tab w:val="left" w:pos="1800"/>
          <w:tab w:val="left" w:pos="2160"/>
          <w:tab w:val="left" w:pos="2520"/>
          <w:tab w:val="left" w:pos="2880"/>
        </w:tabs>
      </w:pPr>
      <w:r>
        <w:rPr>
          <w:bCs/>
          <w:iCs/>
        </w:rPr>
        <w:tab/>
      </w:r>
      <w:r>
        <w:rPr>
          <w:bCs/>
          <w:iCs/>
        </w:rPr>
        <w:tab/>
      </w:r>
      <w:r w:rsidR="00EA2FE3" w:rsidRPr="003165D9">
        <w:rPr>
          <w:bCs/>
          <w:iCs/>
        </w:rPr>
        <w:t xml:space="preserve">2.  </w:t>
      </w:r>
      <w:r w:rsidR="00F74704" w:rsidRPr="003165D9">
        <w:rPr>
          <w:bCs/>
          <w:iCs/>
        </w:rPr>
        <w:t xml:space="preserve">Loans and Grants – </w:t>
      </w:r>
      <w:r w:rsidR="00EA2FE3" w:rsidRPr="003165D9">
        <w:t xml:space="preserve">Approximately 30% of students </w:t>
      </w:r>
      <w:r w:rsidR="00F74704" w:rsidRPr="003165D9">
        <w:t>studying abroad in summer 2006 received a federal and/or private loan. All undergraduate students enrolled in at least 6 semester credit hours (</w:t>
      </w:r>
      <w:proofErr w:type="gramStart"/>
      <w:r w:rsidR="00F74704" w:rsidRPr="003165D9">
        <w:t>half-time</w:t>
      </w:r>
      <w:proofErr w:type="gramEnd"/>
      <w:r w:rsidR="00F74704" w:rsidRPr="003165D9">
        <w:t>) and graduate students enrolled in at least 4 semester credit hours (half-time) at Texas A&amp;M are eligible to apply for and receive federal and state loans and grants.</w:t>
      </w:r>
    </w:p>
    <w:p w:rsidR="00F74704" w:rsidRPr="003165D9" w:rsidRDefault="00F74704" w:rsidP="00AA5520">
      <w:pPr>
        <w:pStyle w:val="NormalWeb"/>
        <w:numPr>
          <w:ilvl w:val="0"/>
          <w:numId w:val="29"/>
        </w:numPr>
        <w:tabs>
          <w:tab w:val="left" w:pos="360"/>
          <w:tab w:val="left" w:pos="720"/>
          <w:tab w:val="left" w:pos="1080"/>
          <w:tab w:val="left" w:pos="1440"/>
          <w:tab w:val="left" w:pos="1800"/>
          <w:tab w:val="left" w:pos="2160"/>
          <w:tab w:val="left" w:pos="2520"/>
          <w:tab w:val="left" w:pos="2880"/>
        </w:tabs>
        <w:ind w:left="360" w:firstLine="0"/>
      </w:pPr>
      <w:r w:rsidRPr="003165D9">
        <w:t>The Scholarships &amp; Financial Aid Office</w:t>
      </w:r>
      <w:r w:rsidR="00327D24" w:rsidRPr="003165D9">
        <w:t xml:space="preserve"> located in the Pavilion (near Evans Library) can</w:t>
      </w:r>
      <w:r w:rsidRPr="003165D9">
        <w:t xml:space="preserve"> </w:t>
      </w:r>
      <w:r w:rsidR="00EA2FE3" w:rsidRPr="003165D9">
        <w:t>p</w:t>
      </w:r>
      <w:r w:rsidRPr="003165D9">
        <w:t>rovide a list of federal and state grants and loans for which students can apply</w:t>
      </w:r>
      <w:r w:rsidR="00327D24" w:rsidRPr="003165D9">
        <w:t>.  Additional information may be found on the website,</w:t>
      </w:r>
      <w:r w:rsidRPr="003165D9">
        <w:t xml:space="preserve"> </w:t>
      </w:r>
      <w:r w:rsidR="00EA2FE3" w:rsidRPr="003165D9">
        <w:t>&lt;</w:t>
      </w:r>
      <w:hyperlink r:id="rId29" w:history="1">
        <w:r w:rsidR="00EA2FE3" w:rsidRPr="003165D9">
          <w:rPr>
            <w:rStyle w:val="Hyperlink"/>
          </w:rPr>
          <w:t>h</w:t>
        </w:r>
        <w:r w:rsidRPr="003165D9">
          <w:rPr>
            <w:rStyle w:val="Hyperlink"/>
            <w:bCs/>
          </w:rPr>
          <w:t>ttps://scholarships.tamu.edu/add_scholarships.aspx</w:t>
        </w:r>
      </w:hyperlink>
      <w:r w:rsidR="00EA2FE3" w:rsidRPr="003165D9">
        <w:rPr>
          <w:bCs/>
        </w:rPr>
        <w:t>&gt;</w:t>
      </w:r>
      <w:r w:rsidRPr="003165D9">
        <w:t>.</w:t>
      </w:r>
    </w:p>
    <w:p w:rsidR="00F74704" w:rsidRPr="003165D9" w:rsidRDefault="00AE1417" w:rsidP="00BC472A">
      <w:pPr>
        <w:pStyle w:val="NormalWeb"/>
        <w:tabs>
          <w:tab w:val="left" w:pos="360"/>
          <w:tab w:val="left" w:pos="720"/>
          <w:tab w:val="left" w:pos="990"/>
          <w:tab w:val="left" w:pos="1080"/>
          <w:tab w:val="left" w:pos="1440"/>
          <w:tab w:val="left" w:pos="1800"/>
          <w:tab w:val="left" w:pos="2160"/>
          <w:tab w:val="left" w:pos="2520"/>
          <w:tab w:val="left" w:pos="2880"/>
        </w:tabs>
      </w:pPr>
      <w:r>
        <w:tab/>
      </w:r>
      <w:r>
        <w:tab/>
      </w:r>
      <w:r w:rsidR="00F53827" w:rsidRPr="003165D9">
        <w:t xml:space="preserve">3.  </w:t>
      </w:r>
      <w:r w:rsidR="00F74704" w:rsidRPr="003165D9">
        <w:t xml:space="preserve">Sponsorships - Each year, many students studying abroad raise scholarship money themselves through their own hometown connections. </w:t>
      </w:r>
      <w:r w:rsidR="008C1FEA">
        <w:t xml:space="preserve"> </w:t>
      </w:r>
      <w:r w:rsidR="00F74704" w:rsidRPr="003165D9">
        <w:t>Study Abroad Programs encourage students to do this and ha</w:t>
      </w:r>
      <w:r w:rsidR="008C1FEA">
        <w:t xml:space="preserve">ve </w:t>
      </w:r>
      <w:r w:rsidR="00F74704" w:rsidRPr="003165D9">
        <w:t xml:space="preserve">made arrangements with the Scholarships &amp; Financial Aid Office for you to have such donations sent directly to Texas A&amp;M in your name to be applied directly to your tuition and fees. </w:t>
      </w:r>
      <w:r w:rsidR="008C1FEA">
        <w:t xml:space="preserve"> </w:t>
      </w:r>
      <w:r w:rsidR="00F74704" w:rsidRPr="003165D9">
        <w:t>Students have told us in the past that some corporate and business donors like to know that your requests for scholarships are valid and want receipts they can use for tax purposes.</w:t>
      </w:r>
    </w:p>
    <w:sectPr w:rsidR="00F74704" w:rsidRPr="003165D9" w:rsidSect="000332D8">
      <w:type w:val="continuous"/>
      <w:pgSz w:w="12240" w:h="15840" w:code="1"/>
      <w:pgMar w:top="1296"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520" w:rsidRDefault="00AA5520" w:rsidP="00D3766A">
      <w:pPr>
        <w:spacing w:after="0" w:line="240" w:lineRule="auto"/>
      </w:pPr>
      <w:r>
        <w:separator/>
      </w:r>
    </w:p>
  </w:endnote>
  <w:endnote w:type="continuationSeparator" w:id="0">
    <w:p w:rsidR="00AA5520" w:rsidRDefault="00AA5520" w:rsidP="00D37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30751"/>
      <w:docPartObj>
        <w:docPartGallery w:val="Page Numbers (Bottom of Page)"/>
        <w:docPartUnique/>
      </w:docPartObj>
    </w:sdtPr>
    <w:sdtEndPr>
      <w:rPr>
        <w:rFonts w:ascii="Courier New" w:hAnsi="Courier New" w:cs="Courier New"/>
        <w:sz w:val="24"/>
        <w:szCs w:val="24"/>
      </w:rPr>
    </w:sdtEndPr>
    <w:sdtContent>
      <w:p w:rsidR="00AA5520" w:rsidRPr="00D3766A" w:rsidRDefault="00D36B03">
        <w:pPr>
          <w:pStyle w:val="Footer"/>
          <w:jc w:val="center"/>
          <w:rPr>
            <w:rFonts w:ascii="Courier New" w:hAnsi="Courier New" w:cs="Courier New"/>
            <w:sz w:val="24"/>
            <w:szCs w:val="24"/>
          </w:rPr>
        </w:pPr>
        <w:r w:rsidRPr="00D3766A">
          <w:rPr>
            <w:rFonts w:ascii="Courier New" w:hAnsi="Courier New" w:cs="Courier New"/>
            <w:sz w:val="24"/>
            <w:szCs w:val="24"/>
          </w:rPr>
          <w:fldChar w:fldCharType="begin"/>
        </w:r>
        <w:r w:rsidR="00AA5520" w:rsidRPr="00D3766A">
          <w:rPr>
            <w:rFonts w:ascii="Courier New" w:hAnsi="Courier New" w:cs="Courier New"/>
            <w:sz w:val="24"/>
            <w:szCs w:val="24"/>
          </w:rPr>
          <w:instrText xml:space="preserve"> PAGE   \* MERGEFORMAT </w:instrText>
        </w:r>
        <w:r w:rsidRPr="00D3766A">
          <w:rPr>
            <w:rFonts w:ascii="Courier New" w:hAnsi="Courier New" w:cs="Courier New"/>
            <w:sz w:val="24"/>
            <w:szCs w:val="24"/>
          </w:rPr>
          <w:fldChar w:fldCharType="separate"/>
        </w:r>
        <w:r w:rsidR="00AD6DCC">
          <w:rPr>
            <w:rFonts w:ascii="Courier New" w:hAnsi="Courier New" w:cs="Courier New"/>
            <w:noProof/>
            <w:sz w:val="24"/>
            <w:szCs w:val="24"/>
          </w:rPr>
          <w:t>14</w:t>
        </w:r>
        <w:r w:rsidRPr="00D3766A">
          <w:rPr>
            <w:rFonts w:ascii="Courier New" w:hAnsi="Courier New" w:cs="Courier New"/>
            <w:sz w:val="24"/>
            <w:szCs w:val="24"/>
          </w:rPr>
          <w:fldChar w:fldCharType="end"/>
        </w:r>
      </w:p>
    </w:sdtContent>
  </w:sdt>
  <w:p w:rsidR="00AA5520" w:rsidRDefault="00AA5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520" w:rsidRDefault="00AA5520" w:rsidP="00D3766A">
      <w:pPr>
        <w:spacing w:after="0" w:line="240" w:lineRule="auto"/>
      </w:pPr>
      <w:r>
        <w:separator/>
      </w:r>
    </w:p>
  </w:footnote>
  <w:footnote w:type="continuationSeparator" w:id="0">
    <w:p w:rsidR="00AA5520" w:rsidRDefault="00AA5520" w:rsidP="00D37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E56"/>
    <w:multiLevelType w:val="hybridMultilevel"/>
    <w:tmpl w:val="C1427A36"/>
    <w:lvl w:ilvl="0" w:tplc="04090001">
      <w:start w:val="1"/>
      <w:numFmt w:val="bullet"/>
      <w:lvlText w:val=""/>
      <w:lvlJc w:val="left"/>
      <w:pPr>
        <w:ind w:left="2430" w:hanging="360"/>
      </w:pPr>
      <w:rPr>
        <w:rFonts w:ascii="Symbol" w:hAnsi="Symbol" w:hint="default"/>
      </w:rPr>
    </w:lvl>
    <w:lvl w:ilvl="1" w:tplc="04090001">
      <w:start w:val="1"/>
      <w:numFmt w:val="bullet"/>
      <w:lvlText w:val=""/>
      <w:lvlJc w:val="left"/>
      <w:pPr>
        <w:ind w:left="3150" w:hanging="360"/>
      </w:pPr>
      <w:rPr>
        <w:rFonts w:ascii="Symbol" w:hAnsi="Symbol"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07811901"/>
    <w:multiLevelType w:val="hybridMultilevel"/>
    <w:tmpl w:val="FFEA4278"/>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7ED30A3"/>
    <w:multiLevelType w:val="multilevel"/>
    <w:tmpl w:val="1126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C4040"/>
    <w:multiLevelType w:val="hybridMultilevel"/>
    <w:tmpl w:val="1A545F6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0EA4559A"/>
    <w:multiLevelType w:val="multilevel"/>
    <w:tmpl w:val="5EA44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B5F4C"/>
    <w:multiLevelType w:val="hybridMultilevel"/>
    <w:tmpl w:val="75B895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3DB71A9"/>
    <w:multiLevelType w:val="hybridMultilevel"/>
    <w:tmpl w:val="A658F326"/>
    <w:lvl w:ilvl="0" w:tplc="C6DEE85C">
      <w:start w:val="1"/>
      <w:numFmt w:val="upp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A13ED"/>
    <w:multiLevelType w:val="hybridMultilevel"/>
    <w:tmpl w:val="341EA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553495F"/>
    <w:multiLevelType w:val="hybridMultilevel"/>
    <w:tmpl w:val="309C4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8C573A"/>
    <w:multiLevelType w:val="hybridMultilevel"/>
    <w:tmpl w:val="3DD0A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23EB9"/>
    <w:multiLevelType w:val="multilevel"/>
    <w:tmpl w:val="EF2C0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636CD0"/>
    <w:multiLevelType w:val="hybridMultilevel"/>
    <w:tmpl w:val="600E90DE"/>
    <w:lvl w:ilvl="0" w:tplc="04090001">
      <w:start w:val="1"/>
      <w:numFmt w:val="bullet"/>
      <w:lvlText w:val=""/>
      <w:lvlJc w:val="left"/>
      <w:pPr>
        <w:ind w:left="2430" w:hanging="360"/>
      </w:pPr>
      <w:rPr>
        <w:rFonts w:ascii="Symbol" w:hAnsi="Symbol" w:hint="default"/>
      </w:rPr>
    </w:lvl>
    <w:lvl w:ilvl="1" w:tplc="04090001">
      <w:start w:val="1"/>
      <w:numFmt w:val="bullet"/>
      <w:lvlText w:val=""/>
      <w:lvlJc w:val="left"/>
      <w:pPr>
        <w:ind w:left="3150" w:hanging="360"/>
      </w:pPr>
      <w:rPr>
        <w:rFonts w:ascii="Symbol" w:hAnsi="Symbol"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nsid w:val="1D5E6951"/>
    <w:multiLevelType w:val="multilevel"/>
    <w:tmpl w:val="0A64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B30E3F"/>
    <w:multiLevelType w:val="hybridMultilevel"/>
    <w:tmpl w:val="70609C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28927F7"/>
    <w:multiLevelType w:val="hybridMultilevel"/>
    <w:tmpl w:val="DC1CA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070EDF"/>
    <w:multiLevelType w:val="multilevel"/>
    <w:tmpl w:val="8BAE0DE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6">
    <w:nsid w:val="2438282F"/>
    <w:multiLevelType w:val="hybridMultilevel"/>
    <w:tmpl w:val="7E365E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214531"/>
    <w:multiLevelType w:val="multilevel"/>
    <w:tmpl w:val="4F7A53D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8">
    <w:nsid w:val="2CC072CC"/>
    <w:multiLevelType w:val="hybridMultilevel"/>
    <w:tmpl w:val="75D26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2CCB1AC3"/>
    <w:multiLevelType w:val="hybridMultilevel"/>
    <w:tmpl w:val="D39A489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D183E70"/>
    <w:multiLevelType w:val="hybridMultilevel"/>
    <w:tmpl w:val="3272BE1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346830B5"/>
    <w:multiLevelType w:val="hybridMultilevel"/>
    <w:tmpl w:val="91645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8C05B7"/>
    <w:multiLevelType w:val="hybridMultilevel"/>
    <w:tmpl w:val="00AC452A"/>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3">
    <w:nsid w:val="37F97FAC"/>
    <w:multiLevelType w:val="hybridMultilevel"/>
    <w:tmpl w:val="6D4C807C"/>
    <w:lvl w:ilvl="0" w:tplc="48625A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994782"/>
    <w:multiLevelType w:val="multilevel"/>
    <w:tmpl w:val="0498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1E18FF"/>
    <w:multiLevelType w:val="hybridMultilevel"/>
    <w:tmpl w:val="451E11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nsid w:val="3CB934C2"/>
    <w:multiLevelType w:val="multilevel"/>
    <w:tmpl w:val="8D683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FB1751"/>
    <w:multiLevelType w:val="hybridMultilevel"/>
    <w:tmpl w:val="50568C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404A261D"/>
    <w:multiLevelType w:val="hybridMultilevel"/>
    <w:tmpl w:val="EB92E5E4"/>
    <w:lvl w:ilvl="0" w:tplc="7F625F8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0B94D22"/>
    <w:multiLevelType w:val="hybridMultilevel"/>
    <w:tmpl w:val="933865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410B7DB9"/>
    <w:multiLevelType w:val="hybridMultilevel"/>
    <w:tmpl w:val="4D0AFBE6"/>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nsid w:val="42882D33"/>
    <w:multiLevelType w:val="hybridMultilevel"/>
    <w:tmpl w:val="8206B1FA"/>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32">
    <w:nsid w:val="4E0C55CD"/>
    <w:multiLevelType w:val="hybridMultilevel"/>
    <w:tmpl w:val="BB5E9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401F23"/>
    <w:multiLevelType w:val="hybridMultilevel"/>
    <w:tmpl w:val="E0A472C6"/>
    <w:lvl w:ilvl="0" w:tplc="AE2C590E">
      <w:start w:val="1"/>
      <w:numFmt w:val="upp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421BE9"/>
    <w:multiLevelType w:val="hybridMultilevel"/>
    <w:tmpl w:val="A2341420"/>
    <w:lvl w:ilvl="0" w:tplc="04090015">
      <w:start w:val="1"/>
      <w:numFmt w:val="upperLetter"/>
      <w:lvlText w:val="%1."/>
      <w:lvlJc w:val="left"/>
      <w:pPr>
        <w:ind w:left="720" w:hanging="360"/>
      </w:pPr>
    </w:lvl>
    <w:lvl w:ilvl="1" w:tplc="0409001B">
      <w:start w:val="1"/>
      <w:numFmt w:val="lowerRoman"/>
      <w:lvlText w:val="%2."/>
      <w:lvlJc w:val="right"/>
      <w:pPr>
        <w:ind w:left="360" w:hanging="360"/>
      </w:pPr>
    </w:lvl>
    <w:lvl w:ilvl="2" w:tplc="04090001">
      <w:start w:val="1"/>
      <w:numFmt w:val="bullet"/>
      <w:lvlText w:val=""/>
      <w:lvlJc w:val="left"/>
      <w:pPr>
        <w:ind w:left="540" w:hanging="18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1">
      <w:start w:val="1"/>
      <w:numFmt w:val="bullet"/>
      <w:lvlText w:val=""/>
      <w:lvlJc w:val="left"/>
      <w:pPr>
        <w:ind w:left="135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F611D0"/>
    <w:multiLevelType w:val="multilevel"/>
    <w:tmpl w:val="0990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6E616C"/>
    <w:multiLevelType w:val="hybridMultilevel"/>
    <w:tmpl w:val="9412EBB0"/>
    <w:lvl w:ilvl="0" w:tplc="04090001">
      <w:start w:val="1"/>
      <w:numFmt w:val="bullet"/>
      <w:lvlText w:val=""/>
      <w:lvlJc w:val="left"/>
      <w:pPr>
        <w:ind w:left="2430" w:hanging="360"/>
      </w:pPr>
      <w:rPr>
        <w:rFonts w:ascii="Symbol" w:hAnsi="Symbol" w:hint="default"/>
      </w:rPr>
    </w:lvl>
    <w:lvl w:ilvl="1" w:tplc="04090001">
      <w:start w:val="1"/>
      <w:numFmt w:val="bullet"/>
      <w:lvlText w:val=""/>
      <w:lvlJc w:val="left"/>
      <w:pPr>
        <w:ind w:left="3150" w:hanging="360"/>
      </w:pPr>
      <w:rPr>
        <w:rFonts w:ascii="Symbol" w:hAnsi="Symbol"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7">
    <w:nsid w:val="5DD635C1"/>
    <w:multiLevelType w:val="multilevel"/>
    <w:tmpl w:val="E9EC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5A7824"/>
    <w:multiLevelType w:val="hybridMultilevel"/>
    <w:tmpl w:val="B4B62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B2F32D7"/>
    <w:multiLevelType w:val="multilevel"/>
    <w:tmpl w:val="50507B2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0">
    <w:nsid w:val="6B706B7E"/>
    <w:multiLevelType w:val="hybridMultilevel"/>
    <w:tmpl w:val="FDB0D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CD5091"/>
    <w:multiLevelType w:val="multilevel"/>
    <w:tmpl w:val="01E4C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6507AC"/>
    <w:multiLevelType w:val="hybridMultilevel"/>
    <w:tmpl w:val="10E0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A061EF"/>
    <w:multiLevelType w:val="hybridMultilevel"/>
    <w:tmpl w:val="A734FB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74F77F55"/>
    <w:multiLevelType w:val="multilevel"/>
    <w:tmpl w:val="598E1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433F11"/>
    <w:multiLevelType w:val="hybridMultilevel"/>
    <w:tmpl w:val="77822D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796559A4"/>
    <w:multiLevelType w:val="hybridMultilevel"/>
    <w:tmpl w:val="5496502C"/>
    <w:lvl w:ilvl="0" w:tplc="04090001">
      <w:start w:val="1"/>
      <w:numFmt w:val="bullet"/>
      <w:lvlText w:val=""/>
      <w:lvlJc w:val="left"/>
      <w:pPr>
        <w:ind w:left="1440" w:hanging="360"/>
      </w:pPr>
      <w:rPr>
        <w:rFonts w:ascii="Symbol" w:hAnsi="Symbol" w:hint="default"/>
      </w:rPr>
    </w:lvl>
    <w:lvl w:ilvl="1" w:tplc="2D3A8898">
      <w:start w:val="1"/>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B552CA3"/>
    <w:multiLevelType w:val="hybridMultilevel"/>
    <w:tmpl w:val="DE6A3976"/>
    <w:lvl w:ilvl="0" w:tplc="95D0D09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523435"/>
    <w:multiLevelType w:val="hybridMultilevel"/>
    <w:tmpl w:val="32C63518"/>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38"/>
  </w:num>
  <w:num w:numId="2">
    <w:abstractNumId w:val="5"/>
  </w:num>
  <w:num w:numId="3">
    <w:abstractNumId w:val="32"/>
  </w:num>
  <w:num w:numId="4">
    <w:abstractNumId w:val="6"/>
  </w:num>
  <w:num w:numId="5">
    <w:abstractNumId w:val="33"/>
  </w:num>
  <w:num w:numId="6">
    <w:abstractNumId w:val="34"/>
  </w:num>
  <w:num w:numId="7">
    <w:abstractNumId w:val="30"/>
  </w:num>
  <w:num w:numId="8">
    <w:abstractNumId w:val="2"/>
  </w:num>
  <w:num w:numId="9">
    <w:abstractNumId w:val="41"/>
  </w:num>
  <w:num w:numId="10">
    <w:abstractNumId w:val="12"/>
  </w:num>
  <w:num w:numId="11">
    <w:abstractNumId w:val="4"/>
  </w:num>
  <w:num w:numId="12">
    <w:abstractNumId w:val="3"/>
  </w:num>
  <w:num w:numId="13">
    <w:abstractNumId w:val="24"/>
  </w:num>
  <w:num w:numId="14">
    <w:abstractNumId w:val="19"/>
  </w:num>
  <w:num w:numId="15">
    <w:abstractNumId w:val="20"/>
  </w:num>
  <w:num w:numId="16">
    <w:abstractNumId w:val="16"/>
  </w:num>
  <w:num w:numId="17">
    <w:abstractNumId w:val="7"/>
  </w:num>
  <w:num w:numId="18">
    <w:abstractNumId w:val="27"/>
  </w:num>
  <w:num w:numId="19">
    <w:abstractNumId w:val="35"/>
  </w:num>
  <w:num w:numId="20">
    <w:abstractNumId w:val="39"/>
  </w:num>
  <w:num w:numId="21">
    <w:abstractNumId w:val="29"/>
  </w:num>
  <w:num w:numId="22">
    <w:abstractNumId w:val="18"/>
  </w:num>
  <w:num w:numId="23">
    <w:abstractNumId w:val="40"/>
  </w:num>
  <w:num w:numId="24">
    <w:abstractNumId w:val="31"/>
  </w:num>
  <w:num w:numId="25">
    <w:abstractNumId w:val="45"/>
  </w:num>
  <w:num w:numId="26">
    <w:abstractNumId w:val="43"/>
  </w:num>
  <w:num w:numId="27">
    <w:abstractNumId w:val="14"/>
  </w:num>
  <w:num w:numId="28">
    <w:abstractNumId w:val="9"/>
  </w:num>
  <w:num w:numId="29">
    <w:abstractNumId w:val="13"/>
  </w:num>
  <w:num w:numId="30">
    <w:abstractNumId w:val="42"/>
  </w:num>
  <w:num w:numId="31">
    <w:abstractNumId w:val="28"/>
  </w:num>
  <w:num w:numId="32">
    <w:abstractNumId w:val="8"/>
  </w:num>
  <w:num w:numId="33">
    <w:abstractNumId w:val="21"/>
  </w:num>
  <w:num w:numId="34">
    <w:abstractNumId w:val="47"/>
  </w:num>
  <w:num w:numId="35">
    <w:abstractNumId w:val="46"/>
  </w:num>
  <w:num w:numId="36">
    <w:abstractNumId w:val="23"/>
  </w:num>
  <w:num w:numId="37">
    <w:abstractNumId w:val="48"/>
  </w:num>
  <w:num w:numId="38">
    <w:abstractNumId w:val="0"/>
  </w:num>
  <w:num w:numId="39">
    <w:abstractNumId w:val="1"/>
  </w:num>
  <w:num w:numId="40">
    <w:abstractNumId w:val="36"/>
  </w:num>
  <w:num w:numId="41">
    <w:abstractNumId w:val="22"/>
  </w:num>
  <w:num w:numId="42">
    <w:abstractNumId w:val="11"/>
  </w:num>
  <w:num w:numId="43">
    <w:abstractNumId w:val="37"/>
  </w:num>
  <w:num w:numId="44">
    <w:abstractNumId w:val="10"/>
  </w:num>
  <w:num w:numId="45">
    <w:abstractNumId w:val="26"/>
  </w:num>
  <w:num w:numId="46">
    <w:abstractNumId w:val="44"/>
  </w:num>
  <w:num w:numId="47">
    <w:abstractNumId w:val="25"/>
  </w:num>
  <w:num w:numId="48">
    <w:abstractNumId w:val="15"/>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rsids>
    <w:rsidRoot w:val="00793B48"/>
    <w:rsid w:val="0000353C"/>
    <w:rsid w:val="000241E5"/>
    <w:rsid w:val="000332D8"/>
    <w:rsid w:val="00036040"/>
    <w:rsid w:val="00041220"/>
    <w:rsid w:val="00042007"/>
    <w:rsid w:val="00065B38"/>
    <w:rsid w:val="00077C17"/>
    <w:rsid w:val="000A3C88"/>
    <w:rsid w:val="000B6D88"/>
    <w:rsid w:val="000C3657"/>
    <w:rsid w:val="000D13B0"/>
    <w:rsid w:val="000D184A"/>
    <w:rsid w:val="000F1467"/>
    <w:rsid w:val="000F19B9"/>
    <w:rsid w:val="00112471"/>
    <w:rsid w:val="001124D1"/>
    <w:rsid w:val="00112B28"/>
    <w:rsid w:val="00135EAB"/>
    <w:rsid w:val="00172656"/>
    <w:rsid w:val="001A2F25"/>
    <w:rsid w:val="001A46A1"/>
    <w:rsid w:val="001A5476"/>
    <w:rsid w:val="001B467D"/>
    <w:rsid w:val="001C308E"/>
    <w:rsid w:val="0020234B"/>
    <w:rsid w:val="00203FBE"/>
    <w:rsid w:val="00233350"/>
    <w:rsid w:val="00234D6A"/>
    <w:rsid w:val="00257F0D"/>
    <w:rsid w:val="002839A7"/>
    <w:rsid w:val="002B3B7C"/>
    <w:rsid w:val="002D0CE6"/>
    <w:rsid w:val="002D77EC"/>
    <w:rsid w:val="002E0F18"/>
    <w:rsid w:val="002E1B99"/>
    <w:rsid w:val="002E2A64"/>
    <w:rsid w:val="002E3083"/>
    <w:rsid w:val="002F029E"/>
    <w:rsid w:val="002F36FA"/>
    <w:rsid w:val="002F3C62"/>
    <w:rsid w:val="00300038"/>
    <w:rsid w:val="003165D9"/>
    <w:rsid w:val="0031733A"/>
    <w:rsid w:val="00327D24"/>
    <w:rsid w:val="00340C76"/>
    <w:rsid w:val="00345C28"/>
    <w:rsid w:val="00384421"/>
    <w:rsid w:val="003B08C0"/>
    <w:rsid w:val="003D6661"/>
    <w:rsid w:val="003E2CF9"/>
    <w:rsid w:val="003F7E88"/>
    <w:rsid w:val="00412849"/>
    <w:rsid w:val="004241B3"/>
    <w:rsid w:val="00431697"/>
    <w:rsid w:val="0046430F"/>
    <w:rsid w:val="00484E15"/>
    <w:rsid w:val="00494714"/>
    <w:rsid w:val="004C207C"/>
    <w:rsid w:val="004E147F"/>
    <w:rsid w:val="004E63FC"/>
    <w:rsid w:val="004F18C8"/>
    <w:rsid w:val="004F60FB"/>
    <w:rsid w:val="005011FA"/>
    <w:rsid w:val="0050415C"/>
    <w:rsid w:val="00513A3C"/>
    <w:rsid w:val="00516B77"/>
    <w:rsid w:val="00526493"/>
    <w:rsid w:val="005443C3"/>
    <w:rsid w:val="00544D7C"/>
    <w:rsid w:val="00546206"/>
    <w:rsid w:val="005918B7"/>
    <w:rsid w:val="00592EE1"/>
    <w:rsid w:val="005A0BA4"/>
    <w:rsid w:val="005A39DB"/>
    <w:rsid w:val="005A7F4D"/>
    <w:rsid w:val="005B2B20"/>
    <w:rsid w:val="005C69F1"/>
    <w:rsid w:val="0063088F"/>
    <w:rsid w:val="006342E5"/>
    <w:rsid w:val="00642BD3"/>
    <w:rsid w:val="00656CD2"/>
    <w:rsid w:val="0067338E"/>
    <w:rsid w:val="006810A3"/>
    <w:rsid w:val="00696EA5"/>
    <w:rsid w:val="006A2501"/>
    <w:rsid w:val="006A6CB9"/>
    <w:rsid w:val="006B0EEA"/>
    <w:rsid w:val="006E504E"/>
    <w:rsid w:val="006F57FE"/>
    <w:rsid w:val="006F7A59"/>
    <w:rsid w:val="0071630D"/>
    <w:rsid w:val="0072451D"/>
    <w:rsid w:val="007261E8"/>
    <w:rsid w:val="00732ACB"/>
    <w:rsid w:val="007342A6"/>
    <w:rsid w:val="00744C68"/>
    <w:rsid w:val="0074510A"/>
    <w:rsid w:val="007547AE"/>
    <w:rsid w:val="00766A4A"/>
    <w:rsid w:val="00773561"/>
    <w:rsid w:val="007810D0"/>
    <w:rsid w:val="00793B48"/>
    <w:rsid w:val="00797B19"/>
    <w:rsid w:val="00797E1A"/>
    <w:rsid w:val="007C5EA5"/>
    <w:rsid w:val="007D09C4"/>
    <w:rsid w:val="007D72D3"/>
    <w:rsid w:val="007F1AB2"/>
    <w:rsid w:val="00800F1C"/>
    <w:rsid w:val="00804150"/>
    <w:rsid w:val="00810071"/>
    <w:rsid w:val="008213D0"/>
    <w:rsid w:val="008264EE"/>
    <w:rsid w:val="00832A43"/>
    <w:rsid w:val="00834494"/>
    <w:rsid w:val="00846AB2"/>
    <w:rsid w:val="0085751D"/>
    <w:rsid w:val="008709B6"/>
    <w:rsid w:val="00876739"/>
    <w:rsid w:val="008844B6"/>
    <w:rsid w:val="008A48AA"/>
    <w:rsid w:val="008B3A0F"/>
    <w:rsid w:val="008C1FEA"/>
    <w:rsid w:val="009215D8"/>
    <w:rsid w:val="00932A55"/>
    <w:rsid w:val="00942672"/>
    <w:rsid w:val="009651E2"/>
    <w:rsid w:val="009B62A2"/>
    <w:rsid w:val="009B6C12"/>
    <w:rsid w:val="009D3830"/>
    <w:rsid w:val="009E2AB5"/>
    <w:rsid w:val="009F37AD"/>
    <w:rsid w:val="00A0459A"/>
    <w:rsid w:val="00A22C0C"/>
    <w:rsid w:val="00A40EFC"/>
    <w:rsid w:val="00A470F9"/>
    <w:rsid w:val="00A5514D"/>
    <w:rsid w:val="00A5542F"/>
    <w:rsid w:val="00A6101D"/>
    <w:rsid w:val="00A74CF8"/>
    <w:rsid w:val="00A929FB"/>
    <w:rsid w:val="00A970D2"/>
    <w:rsid w:val="00AA2988"/>
    <w:rsid w:val="00AA5520"/>
    <w:rsid w:val="00AA5665"/>
    <w:rsid w:val="00AA79E3"/>
    <w:rsid w:val="00AC3278"/>
    <w:rsid w:val="00AC61D1"/>
    <w:rsid w:val="00AD320D"/>
    <w:rsid w:val="00AD6DCC"/>
    <w:rsid w:val="00AE1417"/>
    <w:rsid w:val="00AF10F5"/>
    <w:rsid w:val="00AF54A4"/>
    <w:rsid w:val="00B00B9E"/>
    <w:rsid w:val="00B16FCC"/>
    <w:rsid w:val="00B17C61"/>
    <w:rsid w:val="00B43E51"/>
    <w:rsid w:val="00B5270D"/>
    <w:rsid w:val="00B635A6"/>
    <w:rsid w:val="00B671C5"/>
    <w:rsid w:val="00B93BAE"/>
    <w:rsid w:val="00BA3BAA"/>
    <w:rsid w:val="00BC0441"/>
    <w:rsid w:val="00BC472A"/>
    <w:rsid w:val="00BC4AC5"/>
    <w:rsid w:val="00BC6CA6"/>
    <w:rsid w:val="00BD24A2"/>
    <w:rsid w:val="00BE3AFF"/>
    <w:rsid w:val="00BE7230"/>
    <w:rsid w:val="00C02912"/>
    <w:rsid w:val="00C22C21"/>
    <w:rsid w:val="00C356C7"/>
    <w:rsid w:val="00C40CB5"/>
    <w:rsid w:val="00C40CB9"/>
    <w:rsid w:val="00C456B2"/>
    <w:rsid w:val="00C52F05"/>
    <w:rsid w:val="00C72639"/>
    <w:rsid w:val="00C72B89"/>
    <w:rsid w:val="00C73C16"/>
    <w:rsid w:val="00C83C24"/>
    <w:rsid w:val="00C862DA"/>
    <w:rsid w:val="00C92E00"/>
    <w:rsid w:val="00C9791D"/>
    <w:rsid w:val="00CA1348"/>
    <w:rsid w:val="00CC3418"/>
    <w:rsid w:val="00CD6C9E"/>
    <w:rsid w:val="00CF02FB"/>
    <w:rsid w:val="00CF6DBC"/>
    <w:rsid w:val="00D21056"/>
    <w:rsid w:val="00D35477"/>
    <w:rsid w:val="00D36033"/>
    <w:rsid w:val="00D36B03"/>
    <w:rsid w:val="00D3766A"/>
    <w:rsid w:val="00D432E3"/>
    <w:rsid w:val="00D503B5"/>
    <w:rsid w:val="00D536E7"/>
    <w:rsid w:val="00D548A1"/>
    <w:rsid w:val="00D576BB"/>
    <w:rsid w:val="00D633C8"/>
    <w:rsid w:val="00D8675A"/>
    <w:rsid w:val="00DC5A81"/>
    <w:rsid w:val="00DC78FC"/>
    <w:rsid w:val="00DD6173"/>
    <w:rsid w:val="00DE674D"/>
    <w:rsid w:val="00DE7E97"/>
    <w:rsid w:val="00DF2DE5"/>
    <w:rsid w:val="00DF6768"/>
    <w:rsid w:val="00E13847"/>
    <w:rsid w:val="00E16D60"/>
    <w:rsid w:val="00E5045B"/>
    <w:rsid w:val="00E544A2"/>
    <w:rsid w:val="00E7328D"/>
    <w:rsid w:val="00E81EE3"/>
    <w:rsid w:val="00E857B6"/>
    <w:rsid w:val="00EA0D32"/>
    <w:rsid w:val="00EA2FE3"/>
    <w:rsid w:val="00EA5D0C"/>
    <w:rsid w:val="00EA7A8D"/>
    <w:rsid w:val="00EB493E"/>
    <w:rsid w:val="00EE28E6"/>
    <w:rsid w:val="00EF16CD"/>
    <w:rsid w:val="00F02018"/>
    <w:rsid w:val="00F06546"/>
    <w:rsid w:val="00F214B5"/>
    <w:rsid w:val="00F245D9"/>
    <w:rsid w:val="00F26958"/>
    <w:rsid w:val="00F53827"/>
    <w:rsid w:val="00F6364D"/>
    <w:rsid w:val="00F74704"/>
    <w:rsid w:val="00F84699"/>
    <w:rsid w:val="00FA4B8B"/>
    <w:rsid w:val="00FA745A"/>
    <w:rsid w:val="00FB19A7"/>
    <w:rsid w:val="00FB1E0D"/>
    <w:rsid w:val="00FE49A2"/>
    <w:rsid w:val="00FF08BE"/>
    <w:rsid w:val="00FF1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88"/>
  </w:style>
  <w:style w:type="paragraph" w:styleId="Heading2">
    <w:name w:val="heading 2"/>
    <w:basedOn w:val="Normal"/>
    <w:link w:val="Heading2Char"/>
    <w:uiPriority w:val="9"/>
    <w:qFormat/>
    <w:rsid w:val="00A929F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8FC"/>
    <w:pPr>
      <w:ind w:left="720"/>
      <w:contextualSpacing/>
    </w:pPr>
  </w:style>
  <w:style w:type="character" w:styleId="Strong">
    <w:name w:val="Strong"/>
    <w:basedOn w:val="DefaultParagraphFont"/>
    <w:uiPriority w:val="22"/>
    <w:qFormat/>
    <w:rsid w:val="001A46A1"/>
    <w:rPr>
      <w:b/>
      <w:bCs/>
    </w:rPr>
  </w:style>
  <w:style w:type="character" w:customStyle="1" w:styleId="sfabody1">
    <w:name w:val="sfabody1"/>
    <w:basedOn w:val="DefaultParagraphFont"/>
    <w:rsid w:val="00E857B6"/>
    <w:rPr>
      <w:rFonts w:ascii="Arial" w:hAnsi="Arial" w:cs="Arial" w:hint="default"/>
      <w:sz w:val="20"/>
      <w:szCs w:val="20"/>
    </w:rPr>
  </w:style>
  <w:style w:type="paragraph" w:styleId="NormalWeb">
    <w:name w:val="Normal (Web)"/>
    <w:basedOn w:val="Normal"/>
    <w:uiPriority w:val="99"/>
    <w:unhideWhenUsed/>
    <w:rsid w:val="00E85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icklinks1">
    <w:name w:val="quicklinks1"/>
    <w:basedOn w:val="DefaultParagraphFont"/>
    <w:rsid w:val="00E857B6"/>
    <w:rPr>
      <w:rFonts w:ascii="Arial" w:hAnsi="Arial" w:cs="Arial" w:hint="default"/>
      <w:color w:val="000000"/>
      <w:sz w:val="20"/>
      <w:szCs w:val="20"/>
    </w:rPr>
  </w:style>
  <w:style w:type="character" w:customStyle="1" w:styleId="sfacategory1">
    <w:name w:val="sfacategory1"/>
    <w:basedOn w:val="DefaultParagraphFont"/>
    <w:rsid w:val="00E857B6"/>
    <w:rPr>
      <w:rFonts w:ascii="Arial" w:hAnsi="Arial" w:cs="Arial" w:hint="default"/>
      <w:b/>
      <w:bCs/>
      <w:sz w:val="20"/>
      <w:szCs w:val="20"/>
    </w:rPr>
  </w:style>
  <w:style w:type="paragraph" w:styleId="Header">
    <w:name w:val="header"/>
    <w:basedOn w:val="Normal"/>
    <w:link w:val="HeaderChar"/>
    <w:uiPriority w:val="99"/>
    <w:semiHidden/>
    <w:unhideWhenUsed/>
    <w:rsid w:val="00D376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766A"/>
  </w:style>
  <w:style w:type="paragraph" w:styleId="Footer">
    <w:name w:val="footer"/>
    <w:basedOn w:val="Normal"/>
    <w:link w:val="FooterChar"/>
    <w:uiPriority w:val="99"/>
    <w:unhideWhenUsed/>
    <w:rsid w:val="00D37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6A"/>
  </w:style>
  <w:style w:type="character" w:customStyle="1" w:styleId="sfabody">
    <w:name w:val="sfabody"/>
    <w:basedOn w:val="DefaultParagraphFont"/>
    <w:rsid w:val="00DC5A81"/>
  </w:style>
  <w:style w:type="character" w:styleId="Hyperlink">
    <w:name w:val="Hyperlink"/>
    <w:basedOn w:val="DefaultParagraphFont"/>
    <w:uiPriority w:val="99"/>
    <w:unhideWhenUsed/>
    <w:rsid w:val="000F1467"/>
    <w:rPr>
      <w:color w:val="0000FF" w:themeColor="hyperlink"/>
      <w:u w:val="single"/>
    </w:rPr>
  </w:style>
  <w:style w:type="character" w:styleId="FollowedHyperlink">
    <w:name w:val="FollowedHyperlink"/>
    <w:basedOn w:val="DefaultParagraphFont"/>
    <w:uiPriority w:val="99"/>
    <w:semiHidden/>
    <w:unhideWhenUsed/>
    <w:rsid w:val="00BC0441"/>
    <w:rPr>
      <w:color w:val="800080" w:themeColor="followedHyperlink"/>
      <w:u w:val="single"/>
    </w:rPr>
  </w:style>
  <w:style w:type="character" w:customStyle="1" w:styleId="Heading2Char">
    <w:name w:val="Heading 2 Char"/>
    <w:basedOn w:val="DefaultParagraphFont"/>
    <w:link w:val="Heading2"/>
    <w:uiPriority w:val="9"/>
    <w:rsid w:val="00A929FB"/>
    <w:rPr>
      <w:rFonts w:ascii="Times New Roman" w:eastAsia="Times New Roman" w:hAnsi="Times New Roman" w:cs="Times New Roman"/>
      <w:b/>
      <w:bCs/>
      <w:color w:val="000000"/>
      <w:sz w:val="36"/>
      <w:szCs w:val="36"/>
    </w:rPr>
  </w:style>
</w:styles>
</file>

<file path=word/webSettings.xml><?xml version="1.0" encoding="utf-8"?>
<w:webSettings xmlns:r="http://schemas.openxmlformats.org/officeDocument/2006/relationships" xmlns:w="http://schemas.openxmlformats.org/wordprocessingml/2006/main">
  <w:divs>
    <w:div w:id="860630381">
      <w:bodyDiv w:val="1"/>
      <w:marLeft w:val="0"/>
      <w:marRight w:val="0"/>
      <w:marTop w:val="0"/>
      <w:marBottom w:val="0"/>
      <w:divBdr>
        <w:top w:val="none" w:sz="0" w:space="0" w:color="auto"/>
        <w:left w:val="none" w:sz="0" w:space="0" w:color="auto"/>
        <w:bottom w:val="none" w:sz="0" w:space="0" w:color="auto"/>
        <w:right w:val="none" w:sz="0" w:space="0" w:color="auto"/>
      </w:divBdr>
      <w:divsChild>
        <w:div w:id="1959414230">
          <w:marLeft w:val="0"/>
          <w:marRight w:val="0"/>
          <w:marTop w:val="0"/>
          <w:marBottom w:val="0"/>
          <w:divBdr>
            <w:top w:val="none" w:sz="0" w:space="0" w:color="auto"/>
            <w:left w:val="none" w:sz="0" w:space="0" w:color="auto"/>
            <w:bottom w:val="none" w:sz="0" w:space="0" w:color="auto"/>
            <w:right w:val="none" w:sz="0" w:space="0" w:color="auto"/>
          </w:divBdr>
          <w:divsChild>
            <w:div w:id="1680237818">
              <w:marLeft w:val="0"/>
              <w:marRight w:val="0"/>
              <w:marTop w:val="0"/>
              <w:marBottom w:val="0"/>
              <w:divBdr>
                <w:top w:val="none" w:sz="0" w:space="0" w:color="auto"/>
                <w:left w:val="none" w:sz="0" w:space="0" w:color="auto"/>
                <w:bottom w:val="none" w:sz="0" w:space="0" w:color="auto"/>
                <w:right w:val="none" w:sz="0" w:space="0" w:color="auto"/>
              </w:divBdr>
              <w:divsChild>
                <w:div w:id="984165278">
                  <w:marLeft w:val="0"/>
                  <w:marRight w:val="0"/>
                  <w:marTop w:val="0"/>
                  <w:marBottom w:val="0"/>
                  <w:divBdr>
                    <w:top w:val="none" w:sz="0" w:space="0" w:color="auto"/>
                    <w:left w:val="none" w:sz="0" w:space="0" w:color="auto"/>
                    <w:bottom w:val="none" w:sz="0" w:space="0" w:color="auto"/>
                    <w:right w:val="none" w:sz="0" w:space="0" w:color="auto"/>
                  </w:divBdr>
                  <w:divsChild>
                    <w:div w:id="11113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40508">
      <w:bodyDiv w:val="1"/>
      <w:marLeft w:val="0"/>
      <w:marRight w:val="0"/>
      <w:marTop w:val="0"/>
      <w:marBottom w:val="0"/>
      <w:divBdr>
        <w:top w:val="none" w:sz="0" w:space="0" w:color="auto"/>
        <w:left w:val="none" w:sz="0" w:space="0" w:color="auto"/>
        <w:bottom w:val="none" w:sz="0" w:space="0" w:color="auto"/>
        <w:right w:val="none" w:sz="0" w:space="0" w:color="auto"/>
      </w:divBdr>
      <w:divsChild>
        <w:div w:id="1424650149">
          <w:marLeft w:val="0"/>
          <w:marRight w:val="0"/>
          <w:marTop w:val="0"/>
          <w:marBottom w:val="0"/>
          <w:divBdr>
            <w:top w:val="none" w:sz="0" w:space="0" w:color="auto"/>
            <w:left w:val="none" w:sz="0" w:space="0" w:color="auto"/>
            <w:bottom w:val="none" w:sz="0" w:space="0" w:color="auto"/>
            <w:right w:val="none" w:sz="0" w:space="0" w:color="auto"/>
          </w:divBdr>
          <w:divsChild>
            <w:div w:id="163017828">
              <w:marLeft w:val="0"/>
              <w:marRight w:val="0"/>
              <w:marTop w:val="0"/>
              <w:marBottom w:val="0"/>
              <w:divBdr>
                <w:top w:val="none" w:sz="0" w:space="0" w:color="auto"/>
                <w:left w:val="none" w:sz="0" w:space="0" w:color="auto"/>
                <w:bottom w:val="none" w:sz="0" w:space="0" w:color="auto"/>
                <w:right w:val="none" w:sz="0" w:space="0" w:color="auto"/>
              </w:divBdr>
              <w:divsChild>
                <w:div w:id="1497840181">
                  <w:marLeft w:val="0"/>
                  <w:marRight w:val="0"/>
                  <w:marTop w:val="0"/>
                  <w:marBottom w:val="0"/>
                  <w:divBdr>
                    <w:top w:val="none" w:sz="0" w:space="0" w:color="auto"/>
                    <w:left w:val="none" w:sz="0" w:space="0" w:color="auto"/>
                    <w:bottom w:val="none" w:sz="0" w:space="0" w:color="auto"/>
                    <w:right w:val="none" w:sz="0" w:space="0" w:color="auto"/>
                  </w:divBdr>
                  <w:divsChild>
                    <w:div w:id="497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inancialaid.tamu.edu/Types/grants/pell_grant.aspx" TargetMode="External"/><Relationship Id="rId18" Type="http://schemas.openxmlformats.org/officeDocument/2006/relationships/hyperlink" Target="https://financialaid.tamu.edu/Types/grants/texas_grant.aspx" TargetMode="External"/><Relationship Id="rId26" Type="http://schemas.openxmlformats.org/officeDocument/2006/relationships/hyperlink" Target="https://scholarships.tamu.edu/tamu_scholarships.aspx" TargetMode="External"/><Relationship Id="rId3" Type="http://schemas.openxmlformats.org/officeDocument/2006/relationships/styles" Target="styles.xml"/><Relationship Id="rId21" Type="http://schemas.openxmlformats.org/officeDocument/2006/relationships/hyperlink" Target="https://financialaid.tamu.edu/Types/grants/itpeg.aspx" TargetMode="External"/><Relationship Id="rId7" Type="http://schemas.openxmlformats.org/officeDocument/2006/relationships/endnotes" Target="endnotes.xml"/><Relationship Id="rId12" Type="http://schemas.openxmlformats.org/officeDocument/2006/relationships/hyperlink" Target="https://scholarships.tamu.edu/add_scholarships/conoco_phillips.aspx" TargetMode="External"/><Relationship Id="rId17" Type="http://schemas.openxmlformats.org/officeDocument/2006/relationships/hyperlink" Target="https://financialaid.tamu.edu/Types/grants/teach_grant.aspx" TargetMode="External"/><Relationship Id="rId25" Type="http://schemas.openxmlformats.org/officeDocument/2006/relationships/hyperlink" Target="mailto:amandaholmes@tamu.edu" TargetMode="External"/><Relationship Id="rId2" Type="http://schemas.openxmlformats.org/officeDocument/2006/relationships/numbering" Target="numbering.xml"/><Relationship Id="rId16" Type="http://schemas.openxmlformats.org/officeDocument/2006/relationships/hyperlink" Target="https://financialaid.tamu.edu/Types/grants/tpeg.aspx" TargetMode="External"/><Relationship Id="rId20" Type="http://schemas.openxmlformats.org/officeDocument/2006/relationships/hyperlink" Target="https://financialaid.tamu.edu/Types/grants/teach_for_texas.aspx" TargetMode="External"/><Relationship Id="rId29" Type="http://schemas.openxmlformats.org/officeDocument/2006/relationships/hyperlink" Target="https://scholarships.tamu.edu/add_scholarship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ships.tamu.edu/add_scholarships/Valedictorian_Exemption.aspx" TargetMode="External"/><Relationship Id="rId24" Type="http://schemas.openxmlformats.org/officeDocument/2006/relationships/hyperlink" Target="http://archone.tamu.edu/cosc/documents/scholarshipapplication09-10.pdf" TargetMode="External"/><Relationship Id="rId5" Type="http://schemas.openxmlformats.org/officeDocument/2006/relationships/webSettings" Target="webSettings.xml"/><Relationship Id="rId15" Type="http://schemas.openxmlformats.org/officeDocument/2006/relationships/hyperlink" Target="http://www.fafsa.ed.gov" TargetMode="External"/><Relationship Id="rId23" Type="http://schemas.openxmlformats.org/officeDocument/2006/relationships/hyperlink" Target="http://giving.tamu.edu/content/tamufoundation/fea.php" TargetMode="External"/><Relationship Id="rId28" Type="http://schemas.openxmlformats.org/officeDocument/2006/relationships/hyperlink" Target="mailto:saposcholarships@tamu.edu" TargetMode="External"/><Relationship Id="rId10" Type="http://schemas.openxmlformats.org/officeDocument/2006/relationships/hyperlink" Target="https://scholarships.tamu.edu/add_scholarships/top_ten_percent.aspx" TargetMode="External"/><Relationship Id="rId19" Type="http://schemas.openxmlformats.org/officeDocument/2006/relationships/hyperlink" Target="https://financialaid.tamu.edu/Types/grants/fseog.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larships.tamu.edu/add_scholarships/state_engineering.aspx" TargetMode="External"/><Relationship Id="rId14" Type="http://schemas.openxmlformats.org/officeDocument/2006/relationships/hyperlink" Target="https://financialaid.tamu.edu/Types/grants/acg.aspx" TargetMode="External"/><Relationship Id="rId22" Type="http://schemas.openxmlformats.org/officeDocument/2006/relationships/hyperlink" Target="http://www-polisci.tamu.edu/scholarships/" TargetMode="External"/><Relationship Id="rId27" Type="http://schemas.openxmlformats.org/officeDocument/2006/relationships/hyperlink" Target="http://aero.tamu.edu/information-for/current-students/undergraduate-program/scholarship-applic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6637-CFCB-4B71-BCEC-C20321BE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4688</Words>
  <Characters>26723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NROTC Unit Texas A&amp;M University</Company>
  <LinksUpToDate>false</LinksUpToDate>
  <CharactersWithSpaces>31349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ensigns</dc:creator>
  <cp:keywords/>
  <dc:description/>
  <cp:lastModifiedBy>lswindol</cp:lastModifiedBy>
  <cp:revision>2</cp:revision>
  <cp:lastPrinted>2010-04-12T20:11:00Z</cp:lastPrinted>
  <dcterms:created xsi:type="dcterms:W3CDTF">2010-09-10T14:06:00Z</dcterms:created>
  <dcterms:modified xsi:type="dcterms:W3CDTF">2010-09-10T14:06:00Z</dcterms:modified>
</cp:coreProperties>
</file>